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000000" w:rsidRDefault="000D1869" w:rsidP="0009254E">
      <w:pPr>
        <w:widowControl w:val="0"/>
        <w:autoSpaceDE w:val="0"/>
        <w:autoSpaceDN w:val="0"/>
        <w:adjustRightInd w:val="0"/>
        <w:spacing w:after="0" w:line="240" w:lineRule="auto"/>
        <w:rPr>
          <w:rFonts w:cs="Times New Roman"/>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(Ufjf-pism 2 2019)  </w:t>
      </w:r>
      <w:r w:rsidR="0009254E" w:rsidRPr="005A4979">
        <w:rPr>
          <w:sz w:val="20"/>
          <w:szCs w:val="20"/>
          <w:lang w:eastAsia="pt-BR"/>
        </w:rPr>
        <w:t xml:space="preserve">É básico em Ecologia reconhecer que os ecossistemas são formados pela interação entre componentes bióticos (populações e comunidades biológicas) e componentes abióticos (solo, água e clima). Uma interação de fatores, como a variação da energia solar recebida pela Terra em função da latitude e os movimentos de rotação e de circunvolução da Terra, contribui na determinação da temperatura, circulação de ar, incidência de chuvas no planeta e nos padrões climáticos. Estes, por sua vez, interferem nos padrões de distribuição dos organismos na superfície terrestre. Sobre os grandes padrões climáticos e os ecossistemas, assinale a alternativa </w:t>
      </w:r>
      <w:r w:rsidR="0009254E" w:rsidRPr="005A4979">
        <w:rPr>
          <w:b/>
          <w:bCs/>
          <w:sz w:val="20"/>
          <w:szCs w:val="20"/>
          <w:lang w:eastAsia="pt-BR"/>
        </w:rPr>
        <w:t>CORRETA</w:t>
      </w:r>
      <w:r w:rsidR="0009254E" w:rsidRPr="005A4979">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5664A" w:rsidRPr="00C5490F">
        <w:rPr>
          <w:sz w:val="20"/>
          <w:szCs w:val="20"/>
          <w:lang w:eastAsia="pt-BR"/>
        </w:rPr>
        <w:t>Os raios solares fornecem calor e energia luminosa, atingindo diferentes latitudes com a mesma intensidade, ao mesmo tempo.</w:t>
      </w:r>
      <w:r w:rsidR="0005664A" w:rsidRPr="00C5490F">
        <w:rPr>
          <w:sz w:val="20"/>
          <w:lang w:eastAsia="pt-BR"/>
        </w:rPr>
        <w:t xml:space="preserve"> </w:t>
      </w:r>
      <w:r w:rsidR="00474B44" w:rsidRPr="00C5490F">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551DD" w:rsidRPr="00B524A4">
        <w:rPr>
          <w:sz w:val="20"/>
          <w:szCs w:val="20"/>
          <w:lang w:eastAsia="pt-BR"/>
        </w:rPr>
        <w:t>A inclinação do eixo da Terra não influencia no estabelecimento dos grandes padrões de distribuição dos seres vivos.</w:t>
      </w:r>
      <w:r w:rsidR="005551DD" w:rsidRPr="00B524A4">
        <w:rPr>
          <w:sz w:val="20"/>
          <w:lang w:eastAsia="pt-BR"/>
        </w:rPr>
        <w:t xml:space="preserve"> </w:t>
      </w:r>
      <w:r w:rsidR="00474B44" w:rsidRPr="00B524A4">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75171" w:rsidRPr="007F4088">
        <w:rPr>
          <w:sz w:val="20"/>
          <w:szCs w:val="20"/>
          <w:lang w:eastAsia="pt-BR"/>
        </w:rPr>
        <w:t>Em função da proximidade com a linha do Equador, regiões de grande altitude não sofrem queda de temperatura, produzindo zonas de condições ecológicas relativamente homogêneas.</w:t>
      </w:r>
      <w:r w:rsidR="00775171" w:rsidRPr="007F4088">
        <w:rPr>
          <w:sz w:val="20"/>
          <w:lang w:eastAsia="pt-BR"/>
        </w:rPr>
        <w:t xml:space="preserve"> </w:t>
      </w:r>
      <w:r w:rsidR="00474B44" w:rsidRPr="007F4088">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24AFC" w:rsidRPr="00202CE9">
        <w:rPr>
          <w:sz w:val="20"/>
          <w:szCs w:val="20"/>
          <w:lang w:eastAsia="pt-BR"/>
        </w:rPr>
        <w:t>As principais correntes oceânicas, movimentadas pelos ventos, contribuem para dispersão dos organismos marinhos e determinam alterações locais no clima.</w:t>
      </w:r>
      <w:r w:rsidR="00F24AFC" w:rsidRPr="00202CE9">
        <w:rPr>
          <w:sz w:val="20"/>
          <w:lang w:eastAsia="pt-BR"/>
        </w:rPr>
        <w:t xml:space="preserve"> </w:t>
      </w:r>
      <w:r w:rsidR="00474B44" w:rsidRPr="00202CE9">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B5793" w:rsidRPr="00454C93">
        <w:rPr>
          <w:sz w:val="20"/>
          <w:szCs w:val="20"/>
          <w:lang w:eastAsia="pt-BR"/>
        </w:rPr>
        <w:t>Em geral, no alto-mar a concentração de nutrientes minerais é alta, o que produz um maior número de organismos vivos do que em regiões costeiras.</w:t>
      </w:r>
      <w:r w:rsidR="005B5793" w:rsidRPr="00454C93">
        <w:rPr>
          <w:sz w:val="20"/>
          <w:lang w:eastAsia="pt-BR"/>
        </w:rPr>
        <w:t xml:space="preserve"> </w:t>
      </w:r>
      <w:r w:rsidR="00474B44" w:rsidRPr="00454C93">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8A03EF" w:rsidP="00335AEC">
      <w:pPr>
        <w:spacing w:after="0" w:line="240" w:lineRule="auto"/>
        <w:ind w:left="227" w:hanging="227"/>
        <w:rPr>
          <w:rFonts w:cs="Times New Roman"/>
          <w:sz w:val="24"/>
          <w:szCs w:val="24"/>
          <w:lang w:val="en-US" w:eastAsia="zh-CN"/>
        </w:rPr>
      </w:pPr>
    </w:p>
    <w:p w:rsidR="00000000" w:rsidRDefault="008A03EF" w:rsidP="00335AEC">
      <w:pPr>
        <w:spacing w:after="0" w:line="240" w:lineRule="auto"/>
        <w:ind w:left="227" w:hanging="227"/>
        <w:rPr>
          <w:rFonts w:cs="Times New Roman"/>
          <w:sz w:val="24"/>
          <w:szCs w:val="24"/>
          <w:lang w:val="en-US" w:eastAsia="zh-CN"/>
        </w:rPr>
      </w:pPr>
    </w:p>
    <w:p w:rsidR="00000000" w:rsidRDefault="008A03EF"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A03EF" w:rsidP="00335AEC">
      <w:pPr>
        <w:spacing w:after="0" w:line="240" w:lineRule="auto"/>
        <w:ind w:left="227" w:hanging="227"/>
        <w:rPr>
          <w:rFonts w:cs="Times New Roman"/>
          <w:b/>
          <w:sz w:val="24"/>
          <w:szCs w:val="24"/>
          <w:lang w:val="en-US" w:eastAsia="zh-CN"/>
        </w:rPr>
      </w:pPr>
    </w:p>
    <w:p w:rsidR="00474B44" w:rsidRPr="001A142B" w:rsidRDefault="00E36771" w:rsidP="001A142B">
      <w:pPr>
        <w:autoSpaceDE w:val="0"/>
        <w:autoSpaceDN w:val="0"/>
        <w:adjustRightInd w:val="0"/>
        <w:spacing w:after="0" w:line="240" w:lineRule="auto"/>
        <w:rPr>
          <w:sz w:val="20"/>
          <w:szCs w:val="20"/>
          <w:lang w:eastAsia="pt-BR"/>
        </w:rPr>
      </w:pPr>
      <w:r w:rsidRPr="001A142B">
        <w:rPr>
          <w:sz w:val="20"/>
          <w:szCs w:val="20"/>
          <w:lang w:eastAsia="pt-BR"/>
        </w:rPr>
        <w:t>[D]</w:t>
      </w:r>
    </w:p>
    <w:p w:rsidR="00E328AE" w:rsidRPr="001A142B" w:rsidRDefault="00E328AE" w:rsidP="001A142B">
      <w:pPr>
        <w:autoSpaceDE w:val="0"/>
        <w:autoSpaceDN w:val="0"/>
        <w:adjustRightInd w:val="0"/>
        <w:spacing w:after="0" w:line="240" w:lineRule="auto"/>
        <w:rPr>
          <w:sz w:val="20"/>
          <w:szCs w:val="20"/>
          <w:lang w:eastAsia="pt-BR"/>
        </w:rPr>
      </w:pPr>
    </w:p>
    <w:p w:rsidR="001A142B" w:rsidRPr="001A142B" w:rsidRDefault="001A142B" w:rsidP="001A142B">
      <w:pPr>
        <w:spacing w:after="0" w:line="240" w:lineRule="auto"/>
        <w:ind w:left="284" w:hanging="284"/>
        <w:rPr>
          <w:sz w:val="20"/>
          <w:szCs w:val="18"/>
          <w:lang w:eastAsia="pt-BR"/>
        </w:rPr>
      </w:pPr>
      <w:r w:rsidRPr="001A142B">
        <w:rPr>
          <w:sz w:val="20"/>
          <w:szCs w:val="18"/>
          <w:lang w:eastAsia="pt-BR"/>
        </w:rPr>
        <w:t>[A] Incorreta. A radiação solar apresenta diferentes intensidades conforme a latitude, sendo mais intensa na Zona Intertropical.</w:t>
      </w:r>
    </w:p>
    <w:p w:rsidR="001A142B" w:rsidRPr="001A142B" w:rsidRDefault="001A142B" w:rsidP="001A142B">
      <w:pPr>
        <w:spacing w:after="0" w:line="240" w:lineRule="auto"/>
        <w:ind w:left="284" w:hanging="284"/>
        <w:rPr>
          <w:sz w:val="20"/>
          <w:szCs w:val="18"/>
          <w:lang w:eastAsia="pt-BR"/>
        </w:rPr>
      </w:pPr>
      <w:r w:rsidRPr="001A142B">
        <w:rPr>
          <w:sz w:val="20"/>
          <w:szCs w:val="18"/>
          <w:lang w:eastAsia="pt-BR"/>
        </w:rPr>
        <w:t>[B] Incorreta. A inclinação do eixo da Terra associada ao movimento de Translação dá origem a sucessão das estações do ano, influenciando os tipos climáticos e o comportamento da biodiversidade, uma vez que plantas e animais apresentam ciclos vinculados a variação climática ao longo do ano, a exemplo de animais migratórios.</w:t>
      </w:r>
    </w:p>
    <w:p w:rsidR="001A142B" w:rsidRPr="001A142B" w:rsidRDefault="001A142B" w:rsidP="001A142B">
      <w:pPr>
        <w:spacing w:after="0" w:line="240" w:lineRule="auto"/>
        <w:ind w:left="284" w:hanging="284"/>
        <w:rPr>
          <w:sz w:val="20"/>
          <w:szCs w:val="18"/>
          <w:lang w:eastAsia="pt-BR"/>
        </w:rPr>
      </w:pPr>
      <w:r w:rsidRPr="001A142B">
        <w:rPr>
          <w:sz w:val="20"/>
          <w:szCs w:val="18"/>
          <w:lang w:eastAsia="pt-BR"/>
        </w:rPr>
        <w:t>[C] Incorreta. Mesmo na Zona Intertropical, nas proximidades do Equador, as elevadas cadeias montanhosas como os Andes, apresentam baixas temperaturas, variação de umidade e pluviosidade, o que favorece o desenvolvimento de uma zonação dos ambientes biológicos conforme a altitude.</w:t>
      </w:r>
    </w:p>
    <w:p w:rsidR="001A142B" w:rsidRPr="001A142B" w:rsidRDefault="001A142B" w:rsidP="001A142B">
      <w:pPr>
        <w:autoSpaceDE w:val="0"/>
        <w:autoSpaceDN w:val="0"/>
        <w:adjustRightInd w:val="0"/>
        <w:spacing w:after="0" w:line="240" w:lineRule="auto"/>
        <w:ind w:left="284" w:hanging="284"/>
        <w:rPr>
          <w:sz w:val="20"/>
          <w:szCs w:val="18"/>
          <w:lang w:eastAsia="pt-BR"/>
        </w:rPr>
      </w:pPr>
      <w:r w:rsidRPr="001A142B">
        <w:rPr>
          <w:sz w:val="20"/>
          <w:szCs w:val="20"/>
          <w:lang w:eastAsia="pt-BR"/>
        </w:rPr>
        <w:t>[D] Correta. As correntes oceânicas, conforme suas características físicas e químicas, apresentam expressiva influência nas condições climáticas e na distribuição da biodiversidade. As correntes frias, por exemplo, revolvem o fundo oceânico, trazem à tona por ressurgência matéria orgânica e estimulam as teias alimentares e a piscosidade (concentração de cardumes de peixes). As correntes frias também levam a uma diminuição na evaporação e o surgimento de climas desérticos em litorais.</w:t>
      </w:r>
    </w:p>
    <w:p w:rsidR="00000000" w:rsidRDefault="00E328AE" w:rsidP="001A142B">
      <w:pPr>
        <w:autoSpaceDE w:val="0"/>
        <w:autoSpaceDN w:val="0"/>
        <w:adjustRightInd w:val="0"/>
        <w:spacing w:after="0" w:line="240" w:lineRule="auto"/>
        <w:ind w:left="284" w:hanging="284"/>
        <w:rPr>
          <w:rFonts w:cs="Times New Roman"/>
          <w:lang w:eastAsia="pt-BR"/>
        </w:rPr>
      </w:pPr>
      <w:r w:rsidRPr="001A142B">
        <w:rPr>
          <w:sz w:val="20"/>
          <w:szCs w:val="18"/>
          <w:lang w:eastAsia="pt-BR"/>
        </w:rPr>
        <w:t>[E] Incorreta. Em geral, no alto-mar, a concentração de nutrientes é menor do que nas regiões costeiras, que apresentam grande aporte de nutrientes dos rios e de origem continental.</w:t>
      </w:r>
      <w:r w:rsidRPr="001A142B">
        <w:rPr>
          <w:sz w:val="20"/>
          <w:szCs w:val="20"/>
          <w:lang w:eastAsia="pt-BR"/>
        </w:rPr>
        <w:t xml:space="preserve"> </w:t>
      </w:r>
    </w:p>
    <w:p w:rsidR="00000000" w:rsidRDefault="008A03EF" w:rsidP="001A142B">
      <w:pPr>
        <w:autoSpaceDE w:val="0"/>
        <w:autoSpaceDN w:val="0"/>
        <w:adjustRightInd w:val="0"/>
        <w:spacing w:after="0" w:line="240" w:lineRule="auto"/>
        <w:ind w:left="284" w:hanging="284"/>
        <w:rPr>
          <w:rFonts w:cs="Times New Roman"/>
          <w:lang w:eastAsia="pt-BR"/>
        </w:rPr>
      </w:pPr>
    </w:p>
    <w:p w:rsidR="00000000" w:rsidRDefault="008A03EF" w:rsidP="001A142B">
      <w:pPr>
        <w:autoSpaceDE w:val="0"/>
        <w:autoSpaceDN w:val="0"/>
        <w:adjustRightInd w:val="0"/>
        <w:spacing w:after="0" w:line="240" w:lineRule="auto"/>
        <w:ind w:left="284" w:hanging="284"/>
        <w:rPr>
          <w:rFonts w:cs="Times New Roman"/>
          <w:lang w:eastAsia="pt-BR"/>
        </w:rPr>
      </w:pPr>
    </w:p>
    <w:p w:rsidR="00000000" w:rsidRDefault="008A03EF" w:rsidP="001A142B">
      <w:pPr>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770AE" w:rsidRDefault="000D1869" w:rsidP="005770AE">
      <w:pPr>
        <w:autoSpaceDE w:val="0"/>
        <w:autoSpaceDN w:val="0"/>
        <w:adjustRightInd w:val="0"/>
        <w:spacing w:after="0" w:line="240" w:lineRule="auto"/>
        <w:rPr>
          <w:sz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(Ufjf-pism 2 2020)  </w:t>
      </w:r>
      <w:r w:rsidR="005770AE" w:rsidRPr="005770AE">
        <w:rPr>
          <w:sz w:val="20"/>
          <w:lang w:eastAsia="pt-BR"/>
        </w:rPr>
        <w:t>Dois filhotes de lobo-guará foram localizados, em julho de 2019, por pesquisadores em uma fazenda</w:t>
      </w:r>
      <w:r w:rsidR="005770AE">
        <w:rPr>
          <w:sz w:val="20"/>
          <w:lang w:eastAsia="pt-BR"/>
        </w:rPr>
        <w:t xml:space="preserve"> </w:t>
      </w:r>
      <w:r w:rsidR="005770AE" w:rsidRPr="005770AE">
        <w:rPr>
          <w:sz w:val="20"/>
          <w:lang w:eastAsia="pt-BR"/>
        </w:rPr>
        <w:t>entre os estados de Minas, Goiás e Bahia. A espécie, um dos ícones da biodiversidade do</w:t>
      </w:r>
      <w:r w:rsidR="005770AE">
        <w:rPr>
          <w:sz w:val="20"/>
          <w:lang w:eastAsia="pt-BR"/>
        </w:rPr>
        <w:t xml:space="preserve"> </w:t>
      </w:r>
      <w:r w:rsidR="005770AE" w:rsidRPr="005770AE">
        <w:rPr>
          <w:sz w:val="20"/>
          <w:lang w:eastAsia="pt-BR"/>
        </w:rPr>
        <w:t>Cerrado, sofre risco de</w:t>
      </w:r>
      <w:r w:rsidR="005770AE">
        <w:rPr>
          <w:sz w:val="20"/>
          <w:lang w:eastAsia="pt-BR"/>
        </w:rPr>
        <w:t xml:space="preserve"> </w:t>
      </w:r>
      <w:r w:rsidR="005770AE" w:rsidRPr="005770AE">
        <w:rPr>
          <w:sz w:val="20"/>
          <w:lang w:eastAsia="pt-BR"/>
        </w:rPr>
        <w:t>extinção. Por isso, segundo a bióloga Valquíria Cabral, acompanhar</w:t>
      </w:r>
      <w:r w:rsidR="005770AE">
        <w:rPr>
          <w:sz w:val="20"/>
          <w:lang w:eastAsia="pt-BR"/>
        </w:rPr>
        <w:t xml:space="preserve"> </w:t>
      </w:r>
      <w:r w:rsidR="005770AE" w:rsidRPr="005770AE">
        <w:rPr>
          <w:sz w:val="20"/>
          <w:lang w:eastAsia="pt-BR"/>
        </w:rPr>
        <w:t>indivíduos muito jovens na natureza “fornece</w:t>
      </w:r>
      <w:r w:rsidR="005770AE">
        <w:rPr>
          <w:sz w:val="20"/>
          <w:lang w:eastAsia="pt-BR"/>
        </w:rPr>
        <w:t xml:space="preserve"> </w:t>
      </w:r>
      <w:r w:rsidR="005770AE" w:rsidRPr="005770AE">
        <w:rPr>
          <w:sz w:val="20"/>
          <w:lang w:eastAsia="pt-BR"/>
        </w:rPr>
        <w:t>informações muito importantes sobre a história</w:t>
      </w:r>
      <w:r w:rsidR="005770AE">
        <w:rPr>
          <w:sz w:val="20"/>
          <w:lang w:eastAsia="pt-BR"/>
        </w:rPr>
        <w:t xml:space="preserve"> </w:t>
      </w:r>
      <w:r w:rsidR="005770AE" w:rsidRPr="005770AE">
        <w:rPr>
          <w:sz w:val="20"/>
          <w:lang w:eastAsia="pt-BR"/>
        </w:rPr>
        <w:t>natural da espécie, estágios de desenvolvimento e comportamento,</w:t>
      </w:r>
      <w:r w:rsidR="005770AE">
        <w:rPr>
          <w:sz w:val="20"/>
          <w:lang w:eastAsia="pt-BR"/>
        </w:rPr>
        <w:t xml:space="preserve"> </w:t>
      </w:r>
      <w:r w:rsidR="005770AE" w:rsidRPr="005770AE">
        <w:rPr>
          <w:sz w:val="20"/>
          <w:lang w:eastAsia="pt-BR"/>
        </w:rPr>
        <w:t>que têm alto valor para a</w:t>
      </w:r>
      <w:r w:rsidR="005770AE">
        <w:rPr>
          <w:sz w:val="20"/>
          <w:lang w:eastAsia="pt-BR"/>
        </w:rPr>
        <w:t xml:space="preserve"> </w:t>
      </w:r>
      <w:r w:rsidR="005770AE" w:rsidRPr="005770AE">
        <w:rPr>
          <w:sz w:val="20"/>
          <w:lang w:eastAsia="pt-BR"/>
        </w:rPr>
        <w:t>conservação do lobo-guará”. O lobo-guará é um animal solitário e territorialista. Utiliza</w:t>
      </w:r>
      <w:r w:rsidR="005770AE">
        <w:rPr>
          <w:sz w:val="20"/>
          <w:lang w:eastAsia="pt-BR"/>
        </w:rPr>
        <w:t xml:space="preserve"> </w:t>
      </w:r>
      <w:r w:rsidR="005770AE" w:rsidRPr="005770AE">
        <w:rPr>
          <w:sz w:val="20"/>
          <w:lang w:eastAsia="pt-BR"/>
        </w:rPr>
        <w:t>marcação</w:t>
      </w:r>
      <w:r w:rsidR="005770AE">
        <w:rPr>
          <w:sz w:val="20"/>
          <w:lang w:eastAsia="pt-BR"/>
        </w:rPr>
        <w:t xml:space="preserve"> </w:t>
      </w:r>
      <w:r w:rsidR="005770AE" w:rsidRPr="005770AE">
        <w:rPr>
          <w:sz w:val="20"/>
          <w:lang w:eastAsia="pt-BR"/>
        </w:rPr>
        <w:t>odorífera com urina e fezes para demarcar território e evidenciar sua presença para outros</w:t>
      </w:r>
      <w:r w:rsidR="005770AE">
        <w:rPr>
          <w:sz w:val="20"/>
          <w:lang w:eastAsia="pt-BR"/>
        </w:rPr>
        <w:t xml:space="preserve"> </w:t>
      </w:r>
      <w:r w:rsidR="005770AE" w:rsidRPr="005770AE">
        <w:rPr>
          <w:sz w:val="20"/>
          <w:lang w:eastAsia="pt-BR"/>
        </w:rPr>
        <w:t>indivíduos da</w:t>
      </w:r>
      <w:r w:rsidR="005770AE">
        <w:rPr>
          <w:sz w:val="20"/>
          <w:lang w:eastAsia="pt-BR"/>
        </w:rPr>
        <w:t xml:space="preserve"> </w:t>
      </w:r>
      <w:r w:rsidR="005770AE" w:rsidRPr="005770AE">
        <w:rPr>
          <w:sz w:val="20"/>
          <w:lang w:eastAsia="pt-BR"/>
        </w:rPr>
        <w:t>espécie. Um padrão de comportamento que reduz, por exemplo, a disputa por</w:t>
      </w:r>
      <w:r w:rsidR="005770AE">
        <w:rPr>
          <w:sz w:val="20"/>
          <w:lang w:eastAsia="pt-BR"/>
        </w:rPr>
        <w:t xml:space="preserve"> </w:t>
      </w:r>
      <w:r w:rsidR="005770AE" w:rsidRPr="005770AE">
        <w:rPr>
          <w:sz w:val="20"/>
          <w:lang w:eastAsia="pt-BR"/>
        </w:rPr>
        <w:t>alimento. Apenas durante a época</w:t>
      </w:r>
      <w:r w:rsidR="005770AE">
        <w:rPr>
          <w:sz w:val="20"/>
          <w:lang w:eastAsia="pt-BR"/>
        </w:rPr>
        <w:t xml:space="preserve"> </w:t>
      </w:r>
      <w:r w:rsidR="005770AE" w:rsidRPr="005770AE">
        <w:rPr>
          <w:sz w:val="20"/>
          <w:lang w:eastAsia="pt-BR"/>
        </w:rPr>
        <w:t>reprodutiva e cuidado com a prole que os indivíduos se</w:t>
      </w:r>
      <w:r w:rsidR="005770AE">
        <w:rPr>
          <w:sz w:val="20"/>
          <w:lang w:eastAsia="pt-BR"/>
        </w:rPr>
        <w:t xml:space="preserve"> </w:t>
      </w:r>
      <w:r w:rsidR="005770AE" w:rsidRPr="005770AE">
        <w:rPr>
          <w:sz w:val="20"/>
          <w:lang w:eastAsia="pt-BR"/>
        </w:rPr>
        <w:t>associam. O pesquisador Wellyngton Espíndola explica que,</w:t>
      </w:r>
      <w:r w:rsidR="005770AE">
        <w:rPr>
          <w:sz w:val="20"/>
          <w:lang w:eastAsia="pt-BR"/>
        </w:rPr>
        <w:t xml:space="preserve"> </w:t>
      </w:r>
      <w:r w:rsidR="005770AE" w:rsidRPr="005770AE">
        <w:rPr>
          <w:sz w:val="20"/>
          <w:lang w:eastAsia="pt-BR"/>
        </w:rPr>
        <w:t>nos primeiros meses de vida, os</w:t>
      </w:r>
      <w:r w:rsidR="005770AE">
        <w:rPr>
          <w:sz w:val="20"/>
          <w:lang w:eastAsia="pt-BR"/>
        </w:rPr>
        <w:t xml:space="preserve"> </w:t>
      </w:r>
      <w:r w:rsidR="005770AE" w:rsidRPr="005770AE">
        <w:rPr>
          <w:sz w:val="20"/>
          <w:lang w:eastAsia="pt-BR"/>
        </w:rPr>
        <w:t xml:space="preserve">filhotes, mais vulneráveis, correm o </w:t>
      </w:r>
      <w:r w:rsidR="005770AE" w:rsidRPr="005770AE">
        <w:rPr>
          <w:sz w:val="20"/>
          <w:lang w:eastAsia="pt-BR"/>
        </w:rPr>
        <w:lastRenderedPageBreak/>
        <w:t>risco de fazer parte do ‘cardápio’ de animais,</w:t>
      </w:r>
      <w:r w:rsidR="005770AE">
        <w:rPr>
          <w:sz w:val="20"/>
          <w:lang w:eastAsia="pt-BR"/>
        </w:rPr>
        <w:t xml:space="preserve"> </w:t>
      </w:r>
      <w:r w:rsidR="005770AE" w:rsidRPr="005770AE">
        <w:rPr>
          <w:sz w:val="20"/>
          <w:lang w:eastAsia="pt-BR"/>
        </w:rPr>
        <w:t>como a onça</w:t>
      </w:r>
      <w:r w:rsidR="005770AE">
        <w:rPr>
          <w:sz w:val="20"/>
          <w:lang w:eastAsia="pt-BR"/>
        </w:rPr>
        <w:t xml:space="preserve"> </w:t>
      </w:r>
      <w:r w:rsidR="005770AE" w:rsidRPr="005770AE">
        <w:rPr>
          <w:sz w:val="20"/>
          <w:lang w:eastAsia="pt-BR"/>
        </w:rPr>
        <w:t>parda. Ele afirma que padrões de comportamento observados durante a pesquisa são importantes</w:t>
      </w:r>
      <w:r w:rsidR="005770AE">
        <w:rPr>
          <w:sz w:val="20"/>
          <w:lang w:eastAsia="pt-BR"/>
        </w:rPr>
        <w:t xml:space="preserve"> </w:t>
      </w:r>
      <w:r w:rsidR="005770AE" w:rsidRPr="005770AE">
        <w:rPr>
          <w:sz w:val="20"/>
          <w:lang w:eastAsia="pt-BR"/>
        </w:rPr>
        <w:t>para</w:t>
      </w:r>
      <w:r w:rsidR="005770AE">
        <w:rPr>
          <w:sz w:val="20"/>
          <w:lang w:eastAsia="pt-BR"/>
        </w:rPr>
        <w:t xml:space="preserve"> </w:t>
      </w:r>
      <w:r w:rsidR="005770AE" w:rsidRPr="005770AE">
        <w:rPr>
          <w:sz w:val="20"/>
          <w:lang w:eastAsia="pt-BR"/>
        </w:rPr>
        <w:t>contribuir com a sobrevivência dos filhotes, como a mudança esporádica da toca realizada</w:t>
      </w:r>
      <w:r w:rsidR="005770AE">
        <w:rPr>
          <w:sz w:val="20"/>
          <w:lang w:eastAsia="pt-BR"/>
        </w:rPr>
        <w:t xml:space="preserve"> </w:t>
      </w:r>
      <w:r w:rsidR="005770AE" w:rsidRPr="005770AE">
        <w:rPr>
          <w:sz w:val="20"/>
          <w:lang w:eastAsia="pt-BR"/>
        </w:rPr>
        <w:t>pela fêmea.</w:t>
      </w:r>
    </w:p>
    <w:p w:rsidR="005770AE" w:rsidRPr="005770AE" w:rsidRDefault="005770AE" w:rsidP="005770AE">
      <w:pPr>
        <w:autoSpaceDE w:val="0"/>
        <w:autoSpaceDN w:val="0"/>
        <w:adjustRightInd w:val="0"/>
        <w:spacing w:after="0" w:line="240" w:lineRule="auto"/>
        <w:rPr>
          <w:sz w:val="20"/>
          <w:lang w:eastAsia="pt-BR"/>
        </w:rPr>
      </w:pPr>
    </w:p>
    <w:p w:rsidR="00000000" w:rsidRDefault="005770AE" w:rsidP="005770AE">
      <w:pPr>
        <w:autoSpaceDE w:val="0"/>
        <w:autoSpaceDN w:val="0"/>
        <w:adjustRightInd w:val="0"/>
        <w:spacing w:after="0" w:line="240" w:lineRule="auto"/>
        <w:rPr>
          <w:rFonts w:cs="Times New Roman"/>
          <w:lang w:eastAsia="pt-BR"/>
        </w:rPr>
      </w:pPr>
      <w:r w:rsidRPr="005770AE">
        <w:rPr>
          <w:sz w:val="20"/>
          <w:lang w:eastAsia="pt-BR"/>
        </w:rPr>
        <w:t>No texto acima são mencionados dois tipos de relações ecológicas. Assinale a alternativa</w:t>
      </w:r>
      <w:r>
        <w:rPr>
          <w:sz w:val="20"/>
          <w:lang w:eastAsia="pt-BR"/>
        </w:rPr>
        <w:t xml:space="preserve"> </w:t>
      </w:r>
      <w:r w:rsidRPr="005770AE">
        <w:rPr>
          <w:b/>
          <w:bCs/>
          <w:sz w:val="20"/>
          <w:lang w:eastAsia="pt-BR"/>
        </w:rPr>
        <w:t>CORRETA</w:t>
      </w:r>
      <w:r w:rsidRPr="005770AE">
        <w:rPr>
          <w:sz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72525" w:rsidRPr="005770AE">
        <w:rPr>
          <w:sz w:val="20"/>
          <w:lang w:eastAsia="pt-BR"/>
        </w:rPr>
        <w:t xml:space="preserve">Competição intraespecífica e predatismo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B516F" w:rsidRPr="005770AE">
        <w:rPr>
          <w:sz w:val="20"/>
          <w:lang w:eastAsia="pt-BR"/>
        </w:rPr>
        <w:t>Competição interespecífica e protoc</w:t>
      </w:r>
      <w:r w:rsidR="009B516F">
        <w:rPr>
          <w:sz w:val="20"/>
          <w:lang w:eastAsia="pt-BR"/>
        </w:rPr>
        <w:t>o</w:t>
      </w:r>
      <w:r w:rsidR="009B516F" w:rsidRPr="005770AE">
        <w:rPr>
          <w:sz w:val="20"/>
          <w:lang w:eastAsia="pt-BR"/>
        </w:rPr>
        <w:t xml:space="preserve">operação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A31AB" w:rsidRPr="005770AE">
        <w:rPr>
          <w:sz w:val="20"/>
          <w:lang w:eastAsia="pt-BR"/>
        </w:rPr>
        <w:t>Protoc</w:t>
      </w:r>
      <w:r w:rsidR="00BA31AB">
        <w:rPr>
          <w:sz w:val="20"/>
          <w:lang w:eastAsia="pt-BR"/>
        </w:rPr>
        <w:t>o</w:t>
      </w:r>
      <w:r w:rsidR="00BA31AB" w:rsidRPr="005770AE">
        <w:rPr>
          <w:sz w:val="20"/>
          <w:lang w:eastAsia="pt-BR"/>
        </w:rPr>
        <w:t xml:space="preserve">operação e predatismo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A2A0B" w:rsidRPr="005770AE">
        <w:rPr>
          <w:sz w:val="20"/>
          <w:lang w:eastAsia="pt-BR"/>
        </w:rPr>
        <w:t xml:space="preserve">Competição interespecífica e predatismo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61483" w:rsidRPr="005770AE">
        <w:rPr>
          <w:sz w:val="20"/>
          <w:lang w:eastAsia="pt-BR"/>
        </w:rPr>
        <w:t>Competição intraespecífica e protoco</w:t>
      </w:r>
      <w:r w:rsidR="00061483">
        <w:rPr>
          <w:sz w:val="20"/>
          <w:lang w:eastAsia="pt-BR"/>
        </w:rPr>
        <w:t>o</w:t>
      </w:r>
      <w:r w:rsidR="00061483" w:rsidRPr="005770AE">
        <w:rPr>
          <w:sz w:val="20"/>
          <w:lang w:eastAsia="pt-BR"/>
        </w:rPr>
        <w:t>peração</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8A03EF" w:rsidP="00335AEC">
      <w:pPr>
        <w:spacing w:after="0" w:line="240" w:lineRule="auto"/>
        <w:ind w:left="227" w:hanging="227"/>
        <w:rPr>
          <w:rFonts w:cs="Times New Roman"/>
          <w:sz w:val="24"/>
          <w:szCs w:val="24"/>
          <w:lang w:val="en-US" w:eastAsia="zh-CN"/>
        </w:rPr>
      </w:pPr>
    </w:p>
    <w:p w:rsidR="00000000" w:rsidRDefault="008A03EF" w:rsidP="00335AEC">
      <w:pPr>
        <w:spacing w:after="0" w:line="240" w:lineRule="auto"/>
        <w:ind w:left="227" w:hanging="227"/>
        <w:rPr>
          <w:rFonts w:cs="Times New Roman"/>
          <w:sz w:val="24"/>
          <w:szCs w:val="24"/>
          <w:lang w:val="en-US" w:eastAsia="zh-CN"/>
        </w:rPr>
      </w:pPr>
    </w:p>
    <w:p w:rsidR="00000000" w:rsidRDefault="008A03EF"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A03EF" w:rsidP="00335AEC">
      <w:pPr>
        <w:spacing w:after="0" w:line="240" w:lineRule="auto"/>
        <w:ind w:left="227" w:hanging="227"/>
        <w:rPr>
          <w:rFonts w:cs="Times New Roman"/>
          <w:b/>
          <w:sz w:val="24"/>
          <w:szCs w:val="24"/>
          <w:lang w:val="en-US" w:eastAsia="zh-CN"/>
        </w:rPr>
      </w:pPr>
    </w:p>
    <w:p w:rsidR="00FB4E25" w:rsidRPr="006706C7" w:rsidRDefault="00FB4E25" w:rsidP="00FB4E25">
      <w:pPr>
        <w:autoSpaceDE w:val="0"/>
        <w:autoSpaceDN w:val="0"/>
        <w:adjustRightInd w:val="0"/>
        <w:spacing w:after="0" w:line="240" w:lineRule="auto"/>
        <w:rPr>
          <w:sz w:val="20"/>
          <w:szCs w:val="20"/>
          <w:lang w:eastAsia="pt-BR"/>
        </w:rPr>
      </w:pPr>
      <w:r w:rsidRPr="006706C7">
        <w:rPr>
          <w:sz w:val="20"/>
          <w:szCs w:val="20"/>
          <w:lang w:eastAsia="pt-BR"/>
        </w:rPr>
        <w:t>[A]</w:t>
      </w:r>
    </w:p>
    <w:p w:rsidR="00592A75" w:rsidRPr="006706C7" w:rsidRDefault="00592A75">
      <w:pPr>
        <w:widowControl w:val="0"/>
        <w:autoSpaceDE w:val="0"/>
        <w:autoSpaceDN w:val="0"/>
        <w:adjustRightInd w:val="0"/>
        <w:spacing w:after="0" w:line="240" w:lineRule="auto"/>
        <w:rPr>
          <w:sz w:val="20"/>
          <w:szCs w:val="20"/>
          <w:lang w:eastAsia="pt-BR"/>
        </w:rPr>
      </w:pPr>
    </w:p>
    <w:p w:rsidR="00000000" w:rsidRDefault="006706C7">
      <w:pPr>
        <w:widowControl w:val="0"/>
        <w:autoSpaceDE w:val="0"/>
        <w:autoSpaceDN w:val="0"/>
        <w:adjustRightInd w:val="0"/>
        <w:spacing w:after="0" w:line="240" w:lineRule="auto"/>
        <w:rPr>
          <w:rFonts w:cs="Times New Roman"/>
          <w:lang w:eastAsia="pt-BR"/>
        </w:rPr>
      </w:pPr>
      <w:r w:rsidRPr="006706C7">
        <w:rPr>
          <w:sz w:val="20"/>
          <w:szCs w:val="18"/>
          <w:lang w:eastAsia="pt-BR"/>
        </w:rPr>
        <w:t>A primeira relação ecológica apresentada no texto é a competição intraespecífica, uma disputa entre indivíduos da mesma espécie por um ou mais recursos do ambiente que, no caso, ocorre com a demarcação de território pelo lobo-guará, ação relacionada à disputa por alimento; a segunda relação ecológica é o predatismo, em que uma espécie predadora mata e come indivíduos de outra espécie, as presas, como os filhotes de lobo-guará predados por outros animais, como as onças-pardas.</w:t>
      </w:r>
      <w:r w:rsidR="00474B44" w:rsidRPr="006706C7">
        <w:rPr>
          <w:sz w:val="20"/>
          <w:szCs w:val="20"/>
          <w:lang w:eastAsia="pt-BR"/>
        </w:rPr>
        <w:t xml:space="preserve"> </w:t>
      </w:r>
    </w:p>
    <w:p w:rsidR="00000000" w:rsidRDefault="008A03EF">
      <w:pPr>
        <w:widowControl w:val="0"/>
        <w:autoSpaceDE w:val="0"/>
        <w:autoSpaceDN w:val="0"/>
        <w:adjustRightInd w:val="0"/>
        <w:spacing w:after="0" w:line="240" w:lineRule="auto"/>
        <w:rPr>
          <w:rFonts w:cs="Times New Roman"/>
          <w:lang w:eastAsia="pt-BR"/>
        </w:rPr>
      </w:pPr>
    </w:p>
    <w:p w:rsidR="00000000" w:rsidRDefault="008A03EF">
      <w:pPr>
        <w:widowControl w:val="0"/>
        <w:autoSpaceDE w:val="0"/>
        <w:autoSpaceDN w:val="0"/>
        <w:adjustRightInd w:val="0"/>
        <w:spacing w:after="0" w:line="240" w:lineRule="auto"/>
        <w:rPr>
          <w:rFonts w:cs="Times New Roman"/>
          <w:lang w:eastAsia="pt-BR"/>
        </w:rPr>
      </w:pPr>
    </w:p>
    <w:p w:rsidR="00000000" w:rsidRDefault="008A03EF">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40329" w:rsidRPr="00F40329" w:rsidRDefault="000D1869" w:rsidP="00F40329">
      <w:pPr>
        <w:autoSpaceDE w:val="0"/>
        <w:autoSpaceDN w:val="0"/>
        <w:adjustRightInd w:val="0"/>
        <w:spacing w:after="0" w:line="240" w:lineRule="auto"/>
        <w:rPr>
          <w:sz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(Ufjf-pism 2 2020)  </w:t>
      </w:r>
      <w:r w:rsidR="00F40329" w:rsidRPr="00F40329">
        <w:rPr>
          <w:sz w:val="20"/>
          <w:lang w:eastAsia="pt-BR"/>
        </w:rPr>
        <w:t xml:space="preserve">De acordo com estudo realizado pela Universidade Federal de Pernambuco, as populações de corais do litoral brasileiro sofreram uma redução de </w:t>
      </w:r>
      <w:r w:rsidR="00F40329" w:rsidRPr="00F40329">
        <w:rPr>
          <w:position w:val="-8"/>
          <w:sz w:val="20"/>
          <w:lang w:eastAsia="pt-BR"/>
        </w:rPr>
        <w:object w:dxaOrig="5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4.25pt" o:ole="">
            <v:imagedata r:id="rId6" o:title=""/>
          </v:shape>
          <o:OLEObject Type="Embed" ProgID="Equation.DSMT4" ShapeID="_x0000_i1025" DrawAspect="Content" ObjectID="_1678798805" r:id="rId7"/>
        </w:object>
      </w:r>
      <w:r w:rsidR="00F40329" w:rsidRPr="00F40329">
        <w:rPr>
          <w:sz w:val="20"/>
          <w:lang w:eastAsia="pt-BR"/>
        </w:rPr>
        <w:t xml:space="preserve"> devido à extração e à poluição das águas. Os </w:t>
      </w:r>
      <w:r w:rsidR="00F40329" w:rsidRPr="00F40329">
        <w:rPr>
          <w:position w:val="-6"/>
          <w:sz w:val="20"/>
          <w:lang w:eastAsia="pt-BR"/>
        </w:rPr>
        <w:object w:dxaOrig="480" w:dyaOrig="260">
          <v:shape id="_x0000_i1026" type="#_x0000_t75" style="width:24pt;height:12.75pt" o:ole="">
            <v:imagedata r:id="rId8" o:title=""/>
          </v:shape>
          <o:OLEObject Type="Embed" ProgID="Equation.DSMT4" ShapeID="_x0000_i1026" DrawAspect="Content" ObjectID="_1678798806" r:id="rId9"/>
        </w:object>
      </w:r>
      <w:r w:rsidR="00F40329" w:rsidRPr="00F40329">
        <w:rPr>
          <w:sz w:val="20"/>
          <w:lang w:eastAsia="pt-BR"/>
        </w:rPr>
        <w:t xml:space="preserve"> dos recifes de corais restantes estão ameaçados por um fenômeno conhecido como “branqueamento” dos recifes de corais.</w:t>
      </w:r>
    </w:p>
    <w:p w:rsidR="00F40329" w:rsidRPr="00F40329" w:rsidRDefault="00F40329" w:rsidP="00F40329">
      <w:pPr>
        <w:autoSpaceDE w:val="0"/>
        <w:autoSpaceDN w:val="0"/>
        <w:adjustRightInd w:val="0"/>
        <w:spacing w:after="0" w:line="240" w:lineRule="auto"/>
        <w:rPr>
          <w:sz w:val="20"/>
          <w:lang w:eastAsia="pt-BR"/>
        </w:rPr>
      </w:pPr>
    </w:p>
    <w:p w:rsidR="00000000" w:rsidRDefault="00F40329" w:rsidP="00F40329">
      <w:pPr>
        <w:autoSpaceDE w:val="0"/>
        <w:autoSpaceDN w:val="0"/>
        <w:adjustRightInd w:val="0"/>
        <w:spacing w:after="0" w:line="240" w:lineRule="auto"/>
        <w:rPr>
          <w:rFonts w:cs="Times New Roman"/>
          <w:lang w:eastAsia="pt-BR"/>
        </w:rPr>
      </w:pPr>
      <w:r w:rsidRPr="00F40329">
        <w:rPr>
          <w:sz w:val="20"/>
          <w:lang w:eastAsia="pt-BR"/>
        </w:rPr>
        <w:t xml:space="preserve">Escolha a opção que explica corretamente a causa do branqueamento dos corais.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E2035" w:rsidRPr="00F40329">
        <w:rPr>
          <w:sz w:val="20"/>
          <w:lang w:eastAsia="pt-BR"/>
        </w:rPr>
        <w:t xml:space="preserve">Com a maior acidez das águas oceânicas, a taxa de calcificação do esqueleto dos corais aumenta.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B3D1E" w:rsidRPr="00F40329">
        <w:rPr>
          <w:sz w:val="20"/>
          <w:lang w:eastAsia="pt-BR"/>
        </w:rPr>
        <w:t xml:space="preserve">A diminuição do nível do mar, devido à construção de barragens, expõe os corais à irradiação solar.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03734" w:rsidRPr="00F40329">
        <w:rPr>
          <w:sz w:val="20"/>
          <w:lang w:eastAsia="pt-BR"/>
        </w:rPr>
        <w:t xml:space="preserve">O aumento da densidade populacional de simbiontes leva à perda de pigmentos, branqueando os corais.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C2949" w:rsidRPr="00F40329">
        <w:rPr>
          <w:sz w:val="20"/>
          <w:lang w:eastAsia="pt-BR"/>
        </w:rPr>
        <w:t xml:space="preserve">A maior concentração de </w:t>
      </w:r>
      <w:r w:rsidR="00AC2949" w:rsidRPr="00F40329">
        <w:rPr>
          <w:position w:val="-10"/>
          <w:sz w:val="20"/>
          <w:lang w:eastAsia="pt-BR"/>
        </w:rPr>
        <w:object w:dxaOrig="460" w:dyaOrig="300">
          <v:shape id="_x0000_i1027" type="#_x0000_t75" style="width:23.25pt;height:15pt" o:ole="">
            <v:imagedata r:id="rId10" o:title=""/>
          </v:shape>
          <o:OLEObject Type="Embed" ProgID="Equation.DSMT4" ShapeID="_x0000_i1027" DrawAspect="Content" ObjectID="_1678798807" r:id="rId11"/>
        </w:object>
      </w:r>
      <w:r w:rsidR="00AC2949" w:rsidRPr="00F40329">
        <w:rPr>
          <w:sz w:val="20"/>
          <w:szCs w:val="14"/>
          <w:lang w:eastAsia="pt-BR"/>
        </w:rPr>
        <w:t xml:space="preserve"> </w:t>
      </w:r>
      <w:r w:rsidR="00AC2949" w:rsidRPr="00F40329">
        <w:rPr>
          <w:sz w:val="20"/>
          <w:lang w:eastAsia="pt-BR"/>
        </w:rPr>
        <w:t xml:space="preserve">nas águas oceânicas aumenta a taxa de pigmentação dos corais.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00F70" w:rsidRPr="00F40329">
        <w:rPr>
          <w:sz w:val="20"/>
          <w:lang w:eastAsia="pt-BR"/>
        </w:rPr>
        <w:t>O aumento da temperatura das águas oceânicas promove a perda das algas fotossintetizantes associadas aos corais.</w:t>
      </w:r>
      <w:r w:rsidR="00B00F70" w:rsidRPr="00F4032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8A03EF" w:rsidP="00335AEC">
      <w:pPr>
        <w:spacing w:after="0" w:line="240" w:lineRule="auto"/>
        <w:ind w:left="227" w:hanging="227"/>
        <w:rPr>
          <w:rFonts w:cs="Times New Roman"/>
          <w:sz w:val="24"/>
          <w:szCs w:val="24"/>
          <w:lang w:val="en-US" w:eastAsia="zh-CN"/>
        </w:rPr>
      </w:pPr>
    </w:p>
    <w:p w:rsidR="00000000" w:rsidRDefault="008A03EF" w:rsidP="00335AEC">
      <w:pPr>
        <w:spacing w:after="0" w:line="240" w:lineRule="auto"/>
        <w:ind w:left="227" w:hanging="227"/>
        <w:rPr>
          <w:rFonts w:cs="Times New Roman"/>
          <w:sz w:val="24"/>
          <w:szCs w:val="24"/>
          <w:lang w:val="en-US" w:eastAsia="zh-CN"/>
        </w:rPr>
      </w:pPr>
    </w:p>
    <w:p w:rsidR="00000000" w:rsidRDefault="008A03EF"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A03EF" w:rsidP="00335AEC">
      <w:pPr>
        <w:spacing w:after="0" w:line="240" w:lineRule="auto"/>
        <w:ind w:left="227" w:hanging="227"/>
        <w:rPr>
          <w:rFonts w:cs="Times New Roman"/>
          <w:b/>
          <w:sz w:val="24"/>
          <w:szCs w:val="24"/>
          <w:lang w:val="en-US" w:eastAsia="zh-CN"/>
        </w:rPr>
      </w:pPr>
    </w:p>
    <w:p w:rsidR="006C05D5" w:rsidRPr="00173C21" w:rsidRDefault="006C05D5" w:rsidP="006C05D5">
      <w:pPr>
        <w:autoSpaceDE w:val="0"/>
        <w:autoSpaceDN w:val="0"/>
        <w:adjustRightInd w:val="0"/>
        <w:spacing w:after="0" w:line="240" w:lineRule="auto"/>
        <w:rPr>
          <w:sz w:val="20"/>
          <w:szCs w:val="20"/>
          <w:lang w:eastAsia="pt-BR"/>
        </w:rPr>
      </w:pPr>
      <w:r w:rsidRPr="00173C21">
        <w:rPr>
          <w:sz w:val="20"/>
          <w:szCs w:val="20"/>
          <w:lang w:eastAsia="pt-BR"/>
        </w:rPr>
        <w:t>[E]</w:t>
      </w:r>
    </w:p>
    <w:p w:rsidR="00592A75" w:rsidRPr="00173C21" w:rsidRDefault="00592A75">
      <w:pPr>
        <w:widowControl w:val="0"/>
        <w:autoSpaceDE w:val="0"/>
        <w:autoSpaceDN w:val="0"/>
        <w:adjustRightInd w:val="0"/>
        <w:spacing w:after="0" w:line="240" w:lineRule="auto"/>
        <w:rPr>
          <w:sz w:val="20"/>
          <w:szCs w:val="20"/>
          <w:lang w:eastAsia="pt-BR"/>
        </w:rPr>
      </w:pPr>
    </w:p>
    <w:p w:rsidR="00000000" w:rsidRDefault="00173C21">
      <w:pPr>
        <w:widowControl w:val="0"/>
        <w:autoSpaceDE w:val="0"/>
        <w:autoSpaceDN w:val="0"/>
        <w:adjustRightInd w:val="0"/>
        <w:spacing w:after="0" w:line="240" w:lineRule="auto"/>
        <w:rPr>
          <w:rFonts w:cs="Times New Roman"/>
          <w:lang w:eastAsia="pt-BR"/>
        </w:rPr>
      </w:pPr>
      <w:r w:rsidRPr="00173C21">
        <w:rPr>
          <w:sz w:val="20"/>
          <w:szCs w:val="18"/>
          <w:lang w:eastAsia="pt-BR"/>
        </w:rPr>
        <w:t>Os corais vivem em associação mutualística com algas zooxantelas (microalgas fotossintetizantes); essas algas vivem dentro dos corais e são responsáveis por sua coloração e nutrição; quando há aumento da temperatura das água oceânicas, essas algas produzem compostos nocivos, forçando os corais a expeli-las, consequentemente, os corais se tornam translúcidos, mais suscetível a doenças, com menor aporte energético, o que pode levar à mortalidade total ou parcial da colônia, afetando todo o ecossistema local.</w:t>
      </w:r>
      <w:r w:rsidR="00474B44" w:rsidRPr="00173C21">
        <w:rPr>
          <w:sz w:val="20"/>
          <w:szCs w:val="20"/>
          <w:lang w:eastAsia="pt-BR"/>
        </w:rPr>
        <w:t xml:space="preserve"> </w:t>
      </w:r>
    </w:p>
    <w:p w:rsidR="00000000" w:rsidRDefault="008A03EF">
      <w:pPr>
        <w:widowControl w:val="0"/>
        <w:autoSpaceDE w:val="0"/>
        <w:autoSpaceDN w:val="0"/>
        <w:adjustRightInd w:val="0"/>
        <w:spacing w:after="0" w:line="240" w:lineRule="auto"/>
        <w:rPr>
          <w:rFonts w:cs="Times New Roman"/>
          <w:lang w:eastAsia="pt-BR"/>
        </w:rPr>
      </w:pPr>
    </w:p>
    <w:p w:rsidR="00000000" w:rsidRDefault="008A03EF">
      <w:pPr>
        <w:widowControl w:val="0"/>
        <w:autoSpaceDE w:val="0"/>
        <w:autoSpaceDN w:val="0"/>
        <w:adjustRightInd w:val="0"/>
        <w:spacing w:after="0" w:line="240" w:lineRule="auto"/>
        <w:rPr>
          <w:rFonts w:cs="Times New Roman"/>
          <w:lang w:eastAsia="pt-BR"/>
        </w:rPr>
      </w:pPr>
    </w:p>
    <w:p w:rsidR="00000000" w:rsidRDefault="008A03EF">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rFonts w:cs="Times New Roman"/>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(Ufjf-pism 2)  </w:t>
      </w:r>
      <w:r w:rsidR="007935F4" w:rsidRPr="00BF54A5">
        <w:rPr>
          <w:sz w:val="20"/>
          <w:szCs w:val="20"/>
          <w:lang w:eastAsia="pt-BR"/>
        </w:rPr>
        <w:t xml:space="preserve">Sobre as interações ecológicas INTRAESPECÍFICAS é </w:t>
      </w:r>
      <w:r w:rsidR="007935F4" w:rsidRPr="00BF54A5">
        <w:rPr>
          <w:b/>
          <w:sz w:val="20"/>
          <w:szCs w:val="20"/>
          <w:lang w:eastAsia="pt-BR"/>
        </w:rPr>
        <w:t>CORRETO</w:t>
      </w:r>
      <w:r w:rsidR="007935F4" w:rsidRPr="00BF54A5">
        <w:rPr>
          <w:sz w:val="20"/>
          <w:szCs w:val="20"/>
          <w:lang w:eastAsia="pt-BR"/>
        </w:rPr>
        <w:t xml:space="preserve"> afirmar que:</w:t>
      </w:r>
      <w:r w:rsidR="00592A75" w:rsidRPr="00BF54A5">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95C32" w:rsidRPr="00A1473E">
        <w:rPr>
          <w:sz w:val="20"/>
          <w:szCs w:val="20"/>
          <w:lang w:eastAsia="pt-BR"/>
        </w:rPr>
        <w:t xml:space="preserve">as colônias diferem das sociedades porque os indivíduos que vivem em sociedades não estão estruturalmente ligados entre si, enquanto nas colônias existe a dependência física.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E1B7A" w:rsidRPr="007B2E5F">
        <w:rPr>
          <w:sz w:val="20"/>
          <w:szCs w:val="20"/>
          <w:lang w:eastAsia="pt-BR"/>
        </w:rPr>
        <w:t>as colônias e as sociedades têm em comum o fato de obrigatoriamente haver a divisão de trabalho entre seus indivíduos.</w:t>
      </w:r>
      <w:r w:rsidR="00CE1B7A" w:rsidRPr="007B2E5F">
        <w:rPr>
          <w:sz w:val="20"/>
          <w:lang w:eastAsia="pt-BR"/>
        </w:rPr>
        <w:t xml:space="preserve"> </w:t>
      </w:r>
      <w:r w:rsidR="00474B44" w:rsidRPr="007B2E5F">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82610" w:rsidRPr="00CD0F7D">
        <w:rPr>
          <w:sz w:val="20"/>
          <w:szCs w:val="20"/>
          <w:lang w:eastAsia="pt-BR"/>
        </w:rPr>
        <w:t>as relações de competição intraespecífica ocorrem quando os nichos ecológicos não são os mesmos para os indivíduos.</w:t>
      </w:r>
      <w:r w:rsidR="00D82610" w:rsidRPr="00CD0F7D">
        <w:rPr>
          <w:sz w:val="20"/>
          <w:lang w:eastAsia="pt-BR"/>
        </w:rPr>
        <w:t xml:space="preserve"> </w:t>
      </w:r>
      <w:r w:rsidR="00474B44" w:rsidRPr="00CD0F7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D7DF3" w:rsidRPr="00094827">
        <w:rPr>
          <w:sz w:val="20"/>
          <w:szCs w:val="20"/>
          <w:lang w:eastAsia="pt-BR"/>
        </w:rPr>
        <w:t>a competição intraespecífica é considerada direta quando um indivíduo consome recursos de modo a torná-los indisponíveis para outros.</w:t>
      </w:r>
      <w:r w:rsidR="001D7DF3" w:rsidRPr="00094827">
        <w:rPr>
          <w:sz w:val="20"/>
          <w:lang w:eastAsia="pt-BR"/>
        </w:rPr>
        <w:t xml:space="preserve"> </w:t>
      </w:r>
      <w:r w:rsidR="00474B44" w:rsidRPr="0009482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B114C" w:rsidRPr="005F6187">
        <w:rPr>
          <w:sz w:val="20"/>
          <w:szCs w:val="20"/>
          <w:lang w:eastAsia="pt-BR"/>
        </w:rPr>
        <w:t>as colônias isomorfas são constituídas por indivíduos anatomicamente distintos, especializados em funções diferentes.</w:t>
      </w:r>
      <w:r w:rsidR="004B114C" w:rsidRPr="005F6187">
        <w:rPr>
          <w:sz w:val="20"/>
          <w:lang w:eastAsia="pt-BR"/>
        </w:rPr>
        <w:t xml:space="preserve"> </w:t>
      </w:r>
      <w:r w:rsidR="00474B44" w:rsidRPr="005F618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8A03EF" w:rsidP="00335AEC">
      <w:pPr>
        <w:spacing w:after="0" w:line="240" w:lineRule="auto"/>
        <w:ind w:left="227" w:hanging="227"/>
        <w:rPr>
          <w:rFonts w:cs="Times New Roman"/>
          <w:sz w:val="24"/>
          <w:szCs w:val="24"/>
          <w:lang w:val="en-US" w:eastAsia="zh-CN"/>
        </w:rPr>
      </w:pPr>
    </w:p>
    <w:p w:rsidR="00000000" w:rsidRDefault="008A03EF" w:rsidP="00335AEC">
      <w:pPr>
        <w:spacing w:after="0" w:line="240" w:lineRule="auto"/>
        <w:ind w:left="227" w:hanging="227"/>
        <w:rPr>
          <w:rFonts w:cs="Times New Roman"/>
          <w:sz w:val="24"/>
          <w:szCs w:val="24"/>
          <w:lang w:val="en-US" w:eastAsia="zh-CN"/>
        </w:rPr>
      </w:pPr>
    </w:p>
    <w:p w:rsidR="00000000" w:rsidRDefault="008A03EF"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A03EF" w:rsidP="00335AEC">
      <w:pPr>
        <w:spacing w:after="0" w:line="240" w:lineRule="auto"/>
        <w:ind w:left="227" w:hanging="227"/>
        <w:rPr>
          <w:rFonts w:cs="Times New Roman"/>
          <w:b/>
          <w:sz w:val="24"/>
          <w:szCs w:val="24"/>
          <w:lang w:val="en-US" w:eastAsia="zh-CN"/>
        </w:rPr>
      </w:pPr>
    </w:p>
    <w:p w:rsidR="00474B44" w:rsidRPr="00FA0A09" w:rsidRDefault="009874B3" w:rsidP="009874B3">
      <w:pPr>
        <w:widowControl w:val="0"/>
        <w:autoSpaceDE w:val="0"/>
        <w:autoSpaceDN w:val="0"/>
        <w:adjustRightInd w:val="0"/>
        <w:spacing w:after="0" w:line="240" w:lineRule="auto"/>
        <w:rPr>
          <w:sz w:val="20"/>
          <w:szCs w:val="20"/>
          <w:lang w:eastAsia="pt-BR"/>
        </w:rPr>
      </w:pPr>
      <w:r w:rsidRPr="00FA0A09">
        <w:rPr>
          <w:sz w:val="20"/>
          <w:szCs w:val="20"/>
          <w:lang w:eastAsia="pt-BR"/>
        </w:rPr>
        <w:t>[A]</w:t>
      </w:r>
    </w:p>
    <w:p w:rsidR="00BB5B09" w:rsidRPr="00FA0A09" w:rsidRDefault="00BB5B09" w:rsidP="009874B3">
      <w:pPr>
        <w:widowControl w:val="0"/>
        <w:autoSpaceDE w:val="0"/>
        <w:autoSpaceDN w:val="0"/>
        <w:adjustRightInd w:val="0"/>
        <w:spacing w:after="0" w:line="240" w:lineRule="auto"/>
        <w:rPr>
          <w:sz w:val="20"/>
          <w:szCs w:val="20"/>
          <w:lang w:eastAsia="pt-BR"/>
        </w:rPr>
      </w:pPr>
    </w:p>
    <w:p w:rsidR="00000000" w:rsidRDefault="00BB5B09" w:rsidP="009874B3">
      <w:pPr>
        <w:widowControl w:val="0"/>
        <w:autoSpaceDE w:val="0"/>
        <w:autoSpaceDN w:val="0"/>
        <w:adjustRightInd w:val="0"/>
        <w:spacing w:after="0" w:line="240" w:lineRule="auto"/>
        <w:rPr>
          <w:rFonts w:cs="Times New Roman"/>
          <w:lang w:eastAsia="pt-BR"/>
        </w:rPr>
      </w:pPr>
      <w:r w:rsidRPr="00FA0A09">
        <w:rPr>
          <w:sz w:val="20"/>
          <w:szCs w:val="20"/>
          <w:lang w:eastAsia="pt-BR"/>
        </w:rPr>
        <w:t xml:space="preserve">Nas colônias, os indivíduos da mesma espécie vivem agrupados fisicamente, interagindo de forma mutuamente vantajosa, podendo ou não haver divisão de trabalho; existem as colônias isomorfas, quando os indivíduos são semelhantes e desempenham a mesma função, e as colônias heteromorfas, quando os indivíduos são diferentes e desempenham funções diferentes; nas sociedades, os organismos apresentam uma associação de indivíduos da mesma espécie que executam funções, como cooperação, comunicação e divisão do trabalho; as relações de competição intraespecífica ocorrem quando os nichos ecológicos são os mesmos para os indivíduos, pois são da mesma espécie e competem por um ou mais recursos do ambiente, como água, alimento, minerais, luz, locais para ninhos, parceiros para a reprodução etc. </w:t>
      </w:r>
    </w:p>
    <w:p w:rsidR="00000000" w:rsidRDefault="008A03EF" w:rsidP="009874B3">
      <w:pPr>
        <w:widowControl w:val="0"/>
        <w:autoSpaceDE w:val="0"/>
        <w:autoSpaceDN w:val="0"/>
        <w:adjustRightInd w:val="0"/>
        <w:spacing w:after="0" w:line="240" w:lineRule="auto"/>
        <w:rPr>
          <w:rFonts w:cs="Times New Roman"/>
          <w:lang w:eastAsia="pt-BR"/>
        </w:rPr>
      </w:pPr>
    </w:p>
    <w:p w:rsidR="00000000" w:rsidRDefault="008A03EF" w:rsidP="009874B3">
      <w:pPr>
        <w:widowControl w:val="0"/>
        <w:autoSpaceDE w:val="0"/>
        <w:autoSpaceDN w:val="0"/>
        <w:adjustRightInd w:val="0"/>
        <w:spacing w:after="0" w:line="240" w:lineRule="auto"/>
        <w:rPr>
          <w:rFonts w:cs="Times New Roman"/>
          <w:lang w:eastAsia="pt-BR"/>
        </w:rPr>
      </w:pPr>
    </w:p>
    <w:p w:rsidR="00000000" w:rsidRDefault="008A03EF" w:rsidP="009874B3">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51743" w:rsidRPr="00535E39" w:rsidRDefault="000D1869" w:rsidP="00A51743">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(Ufjf-pism 2)  </w:t>
      </w:r>
      <w:r w:rsidR="00A51743" w:rsidRPr="00535E39">
        <w:rPr>
          <w:sz w:val="20"/>
          <w:szCs w:val="20"/>
          <w:lang w:eastAsia="pt-BR"/>
        </w:rPr>
        <w:t>Considerando o estudo das relações ecológicas entre seres vivos, analise as seguintes afirmativas:</w:t>
      </w:r>
    </w:p>
    <w:p w:rsidR="00A51743" w:rsidRPr="00535E39" w:rsidRDefault="00A51743" w:rsidP="00A51743">
      <w:pPr>
        <w:widowControl w:val="0"/>
        <w:autoSpaceDE w:val="0"/>
        <w:autoSpaceDN w:val="0"/>
        <w:adjustRightInd w:val="0"/>
        <w:spacing w:after="0" w:line="240" w:lineRule="auto"/>
        <w:rPr>
          <w:sz w:val="20"/>
          <w:szCs w:val="20"/>
          <w:lang w:eastAsia="pt-BR"/>
        </w:rPr>
      </w:pPr>
    </w:p>
    <w:p w:rsidR="00A51743" w:rsidRPr="00535E39" w:rsidRDefault="00A51743" w:rsidP="00A51743">
      <w:pPr>
        <w:widowControl w:val="0"/>
        <w:autoSpaceDE w:val="0"/>
        <w:autoSpaceDN w:val="0"/>
        <w:adjustRightInd w:val="0"/>
        <w:spacing w:after="0" w:line="240" w:lineRule="auto"/>
        <w:ind w:left="170" w:hanging="170"/>
        <w:rPr>
          <w:sz w:val="20"/>
          <w:szCs w:val="20"/>
          <w:lang w:eastAsia="pt-BR"/>
        </w:rPr>
      </w:pPr>
      <w:r w:rsidRPr="00535E39">
        <w:rPr>
          <w:sz w:val="20"/>
          <w:szCs w:val="20"/>
          <w:lang w:eastAsia="pt-BR"/>
        </w:rPr>
        <w:t>I. A hiena pode se alimentar das sobras deixadas pelos leões e isso não representa prejuízo para nenhuma das duas espécies.</w:t>
      </w:r>
    </w:p>
    <w:p w:rsidR="00A51743" w:rsidRPr="00535E39" w:rsidRDefault="00E17E7C" w:rsidP="00A51743">
      <w:pPr>
        <w:widowControl w:val="0"/>
        <w:autoSpaceDE w:val="0"/>
        <w:autoSpaceDN w:val="0"/>
        <w:adjustRightInd w:val="0"/>
        <w:spacing w:after="0" w:line="240" w:lineRule="auto"/>
        <w:ind w:left="227" w:hanging="227"/>
        <w:rPr>
          <w:sz w:val="20"/>
          <w:szCs w:val="20"/>
          <w:lang w:eastAsia="pt-BR"/>
        </w:rPr>
      </w:pPr>
      <w:r w:rsidRPr="00535E39">
        <w:rPr>
          <w:sz w:val="20"/>
          <w:szCs w:val="20"/>
          <w:lang w:eastAsia="pt-BR"/>
        </w:rPr>
        <w:t>II. O anu é</w:t>
      </w:r>
      <w:r w:rsidR="00A51743" w:rsidRPr="00535E39">
        <w:rPr>
          <w:sz w:val="20"/>
          <w:szCs w:val="20"/>
          <w:lang w:eastAsia="pt-BR"/>
        </w:rPr>
        <w:t xml:space="preserve"> uma ave que se alimenta de insetos e pequenos parasitas que habitam o corpo de bois.</w:t>
      </w:r>
    </w:p>
    <w:p w:rsidR="00A51743" w:rsidRPr="00535E39" w:rsidRDefault="00A51743" w:rsidP="00A51743">
      <w:pPr>
        <w:widowControl w:val="0"/>
        <w:autoSpaceDE w:val="0"/>
        <w:autoSpaceDN w:val="0"/>
        <w:adjustRightInd w:val="0"/>
        <w:spacing w:after="0" w:line="240" w:lineRule="auto"/>
        <w:ind w:left="284" w:hanging="284"/>
        <w:rPr>
          <w:sz w:val="20"/>
          <w:szCs w:val="20"/>
          <w:lang w:eastAsia="pt-BR"/>
        </w:rPr>
      </w:pPr>
      <w:r w:rsidRPr="00535E39">
        <w:rPr>
          <w:sz w:val="20"/>
          <w:szCs w:val="20"/>
          <w:lang w:eastAsia="pt-BR"/>
        </w:rPr>
        <w:t xml:space="preserve">III. Existem protozoários do gênero </w:t>
      </w:r>
      <w:r w:rsidRPr="00535E39">
        <w:rPr>
          <w:i/>
          <w:iCs/>
          <w:sz w:val="20"/>
          <w:szCs w:val="20"/>
          <w:lang w:eastAsia="pt-BR"/>
        </w:rPr>
        <w:t xml:space="preserve">Triconympha </w:t>
      </w:r>
      <w:r w:rsidRPr="00535E39">
        <w:rPr>
          <w:sz w:val="20"/>
          <w:szCs w:val="20"/>
          <w:lang w:eastAsia="pt-BR"/>
        </w:rPr>
        <w:t>que habitam o corpo de cupins, promovendo a digestão da celulose, processo que o inseto não conseguiria realizar sozinho.</w:t>
      </w:r>
    </w:p>
    <w:p w:rsidR="00A51743" w:rsidRPr="00535E39" w:rsidRDefault="00A51743" w:rsidP="00A51743">
      <w:pPr>
        <w:widowControl w:val="0"/>
        <w:autoSpaceDE w:val="0"/>
        <w:autoSpaceDN w:val="0"/>
        <w:adjustRightInd w:val="0"/>
        <w:spacing w:after="0" w:line="240" w:lineRule="auto"/>
        <w:ind w:left="284" w:hanging="284"/>
        <w:rPr>
          <w:sz w:val="20"/>
          <w:szCs w:val="20"/>
          <w:lang w:eastAsia="pt-BR"/>
        </w:rPr>
      </w:pPr>
      <w:r w:rsidRPr="00535E39">
        <w:rPr>
          <w:sz w:val="20"/>
          <w:szCs w:val="20"/>
          <w:lang w:eastAsia="pt-BR"/>
        </w:rPr>
        <w:t>IV. Animais podem disputar, entre si, recursos do ambiente, território e parceiros para reprodução.</w:t>
      </w:r>
    </w:p>
    <w:p w:rsidR="00A51743" w:rsidRPr="00535E39" w:rsidRDefault="00A51743" w:rsidP="00A51743">
      <w:pPr>
        <w:widowControl w:val="0"/>
        <w:autoSpaceDE w:val="0"/>
        <w:autoSpaceDN w:val="0"/>
        <w:adjustRightInd w:val="0"/>
        <w:spacing w:after="0" w:line="240" w:lineRule="auto"/>
        <w:ind w:left="227" w:hanging="227"/>
        <w:rPr>
          <w:sz w:val="20"/>
          <w:szCs w:val="20"/>
          <w:lang w:eastAsia="pt-BR"/>
        </w:rPr>
      </w:pPr>
      <w:r w:rsidRPr="00535E39">
        <w:rPr>
          <w:sz w:val="20"/>
          <w:szCs w:val="20"/>
          <w:lang w:eastAsia="pt-BR"/>
        </w:rPr>
        <w:t xml:space="preserve">V. O nematoide </w:t>
      </w:r>
      <w:r w:rsidRPr="00535E39">
        <w:rPr>
          <w:i/>
          <w:iCs/>
          <w:sz w:val="20"/>
          <w:szCs w:val="20"/>
          <w:lang w:eastAsia="pt-BR"/>
        </w:rPr>
        <w:t xml:space="preserve">Ancylostoma duodenale </w:t>
      </w:r>
      <w:r w:rsidRPr="00535E39">
        <w:rPr>
          <w:sz w:val="20"/>
          <w:szCs w:val="20"/>
          <w:lang w:eastAsia="pt-BR"/>
        </w:rPr>
        <w:t>causa uma doença chamada amarelão.</w:t>
      </w:r>
    </w:p>
    <w:p w:rsidR="00A51743" w:rsidRPr="00535E39" w:rsidRDefault="00A51743" w:rsidP="00A51743">
      <w:pPr>
        <w:widowControl w:val="0"/>
        <w:autoSpaceDE w:val="0"/>
        <w:autoSpaceDN w:val="0"/>
        <w:adjustRightInd w:val="0"/>
        <w:spacing w:after="0" w:line="240" w:lineRule="auto"/>
        <w:rPr>
          <w:sz w:val="20"/>
          <w:szCs w:val="20"/>
          <w:lang w:eastAsia="pt-BR"/>
        </w:rPr>
      </w:pPr>
    </w:p>
    <w:p w:rsidR="00000000" w:rsidRDefault="00A51743" w:rsidP="00A51743">
      <w:pPr>
        <w:widowControl w:val="0"/>
        <w:autoSpaceDE w:val="0"/>
        <w:autoSpaceDN w:val="0"/>
        <w:adjustRightInd w:val="0"/>
        <w:spacing w:after="0" w:line="240" w:lineRule="auto"/>
        <w:rPr>
          <w:lang w:eastAsia="pt-BR"/>
        </w:rPr>
      </w:pPr>
      <w:r w:rsidRPr="00535E39">
        <w:rPr>
          <w:sz w:val="20"/>
          <w:szCs w:val="20"/>
          <w:lang w:eastAsia="pt-BR"/>
        </w:rPr>
        <w:t xml:space="preserve">Após a análise das afirmativas, determine a alternativa que contém a sequência CORRETA (de I até V) das relações ecológicas envolvidas nestas afirmativas: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1277B" w:rsidRPr="005F3FEF">
        <w:rPr>
          <w:sz w:val="20"/>
          <w:szCs w:val="20"/>
          <w:lang w:eastAsia="pt-BR"/>
        </w:rPr>
        <w:t>inquilinismo; protocooperação; competição; mutualismo; parasitismo.</w:t>
      </w:r>
      <w:r w:rsidR="00474B44" w:rsidRPr="005F3FE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24071" w:rsidRPr="00AC2FC0">
        <w:rPr>
          <w:sz w:val="20"/>
          <w:szCs w:val="20"/>
          <w:lang w:eastAsia="pt-BR"/>
        </w:rPr>
        <w:t>comensalismo; mutualismo; protocooperação; competição; parasitismo.</w:t>
      </w:r>
      <w:r w:rsidR="00474B44" w:rsidRPr="00AC2FC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F2995" w:rsidRPr="0059080C">
        <w:rPr>
          <w:sz w:val="20"/>
          <w:szCs w:val="20"/>
          <w:lang w:eastAsia="pt-BR"/>
        </w:rPr>
        <w:t>protocooperação; parasitismo; inquilinismo; competição; mutualismo.</w:t>
      </w:r>
      <w:r w:rsidR="00474B44" w:rsidRPr="0059080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A6242" w:rsidRPr="005E4411">
        <w:rPr>
          <w:sz w:val="20"/>
          <w:szCs w:val="20"/>
          <w:lang w:eastAsia="pt-BR"/>
        </w:rPr>
        <w:t xml:space="preserve">comensalismo; protocooperação; mutualismo; competição; parasitismo. </w:t>
      </w:r>
      <w:r w:rsidR="00474B44" w:rsidRPr="005E441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14ACD" w:rsidRPr="006D26F5">
        <w:rPr>
          <w:sz w:val="20"/>
          <w:szCs w:val="20"/>
          <w:lang w:eastAsia="pt-BR"/>
        </w:rPr>
        <w:t>competição; parasitismo; mutualismo; protocooperação; inquilinismo.</w:t>
      </w:r>
      <w:r w:rsidR="00474B44" w:rsidRPr="006D26F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8A03EF" w:rsidP="00335AEC">
      <w:pPr>
        <w:spacing w:after="0" w:line="240" w:lineRule="auto"/>
        <w:ind w:left="227" w:hanging="227"/>
        <w:rPr>
          <w:rFonts w:cs="Times New Roman"/>
          <w:sz w:val="24"/>
          <w:szCs w:val="24"/>
          <w:lang w:val="en-US" w:eastAsia="zh-CN"/>
        </w:rPr>
      </w:pPr>
    </w:p>
    <w:p w:rsidR="00000000" w:rsidRDefault="008A03EF" w:rsidP="00335AEC">
      <w:pPr>
        <w:spacing w:after="0" w:line="240" w:lineRule="auto"/>
        <w:ind w:left="227" w:hanging="227"/>
        <w:rPr>
          <w:rFonts w:cs="Times New Roman"/>
          <w:sz w:val="24"/>
          <w:szCs w:val="24"/>
          <w:lang w:val="en-US" w:eastAsia="zh-CN"/>
        </w:rPr>
      </w:pPr>
    </w:p>
    <w:p w:rsidR="00000000" w:rsidRDefault="008A03EF"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A03EF" w:rsidP="00335AEC">
      <w:pPr>
        <w:spacing w:after="0" w:line="240" w:lineRule="auto"/>
        <w:ind w:left="227" w:hanging="227"/>
        <w:rPr>
          <w:rFonts w:cs="Times New Roman"/>
          <w:b/>
          <w:sz w:val="24"/>
          <w:szCs w:val="24"/>
          <w:lang w:val="en-US" w:eastAsia="zh-CN"/>
        </w:rPr>
      </w:pPr>
    </w:p>
    <w:p w:rsidR="00474B44" w:rsidRPr="008B691F" w:rsidRDefault="00650176" w:rsidP="00650176">
      <w:pPr>
        <w:widowControl w:val="0"/>
        <w:autoSpaceDE w:val="0"/>
        <w:autoSpaceDN w:val="0"/>
        <w:adjustRightInd w:val="0"/>
        <w:spacing w:after="0" w:line="240" w:lineRule="auto"/>
        <w:rPr>
          <w:sz w:val="20"/>
          <w:szCs w:val="20"/>
          <w:lang w:eastAsia="pt-BR"/>
        </w:rPr>
      </w:pPr>
      <w:r w:rsidRPr="008B691F">
        <w:rPr>
          <w:sz w:val="20"/>
          <w:szCs w:val="20"/>
          <w:lang w:eastAsia="pt-BR"/>
        </w:rPr>
        <w:lastRenderedPageBreak/>
        <w:t>[D]</w:t>
      </w:r>
    </w:p>
    <w:p w:rsidR="002A07AC" w:rsidRPr="008B691F" w:rsidRDefault="002A07AC" w:rsidP="00650176">
      <w:pPr>
        <w:widowControl w:val="0"/>
        <w:autoSpaceDE w:val="0"/>
        <w:autoSpaceDN w:val="0"/>
        <w:adjustRightInd w:val="0"/>
        <w:spacing w:after="0" w:line="240" w:lineRule="auto"/>
        <w:rPr>
          <w:sz w:val="20"/>
          <w:szCs w:val="20"/>
          <w:lang w:eastAsia="pt-BR"/>
        </w:rPr>
      </w:pPr>
    </w:p>
    <w:p w:rsidR="00000000" w:rsidRDefault="002A07AC" w:rsidP="00650176">
      <w:pPr>
        <w:widowControl w:val="0"/>
        <w:autoSpaceDE w:val="0"/>
        <w:autoSpaceDN w:val="0"/>
        <w:adjustRightInd w:val="0"/>
        <w:spacing w:after="0" w:line="240" w:lineRule="auto"/>
        <w:rPr>
          <w:lang w:eastAsia="pt-BR"/>
        </w:rPr>
      </w:pPr>
      <w:r w:rsidRPr="008B691F">
        <w:rPr>
          <w:sz w:val="20"/>
          <w:szCs w:val="18"/>
          <w:lang w:eastAsia="pt-BR"/>
        </w:rPr>
        <w:t>A relação entre hienas e leões é o comensalismo, onde a hiena se alimenta do que sobrou da presa do leão, sem prejuízo a nenhuma das espécies. Na protocooperação, ambas espécies se beneficiam (relação não obrigatória), como o anu que se alimenta de insetos e parasitas dos bois. O mutualismo é a associação entre duas espécies, em que ambas se beneficiam (relação obrigatória), como os protozoários que habitam o corpo de cupins, para a digestão da celulose, indispensável. A competição ocorre por fatores ambientais, espaço, alimentos e parceiros reprodutivos. O parasitismo causa prejuízo às espécies parasitadas, como o nematoide causador da doença amarelão.</w:t>
      </w:r>
      <w:r w:rsidRPr="008B691F">
        <w:rPr>
          <w:sz w:val="20"/>
          <w:szCs w:val="20"/>
          <w:lang w:eastAsia="pt-BR"/>
        </w:rPr>
        <w:t xml:space="preserve"> </w:t>
      </w:r>
    </w:p>
    <w:p w:rsidR="00000000" w:rsidRDefault="008A03EF" w:rsidP="00650176">
      <w:pPr>
        <w:widowControl w:val="0"/>
        <w:autoSpaceDE w:val="0"/>
        <w:autoSpaceDN w:val="0"/>
        <w:adjustRightInd w:val="0"/>
        <w:spacing w:after="0" w:line="240" w:lineRule="auto"/>
        <w:rPr>
          <w:lang w:eastAsia="pt-BR"/>
        </w:rPr>
      </w:pPr>
    </w:p>
    <w:p w:rsidR="00000000" w:rsidRDefault="008A03EF" w:rsidP="00650176">
      <w:pPr>
        <w:widowControl w:val="0"/>
        <w:autoSpaceDE w:val="0"/>
        <w:autoSpaceDN w:val="0"/>
        <w:adjustRightInd w:val="0"/>
        <w:spacing w:after="0" w:line="240" w:lineRule="auto"/>
        <w:rPr>
          <w:lang w:eastAsia="pt-BR"/>
        </w:rPr>
      </w:pPr>
    </w:p>
    <w:p w:rsidR="00000000" w:rsidRDefault="008A03EF" w:rsidP="0065017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418F4" w:rsidRPr="00AC27A0" w:rsidRDefault="000D1869" w:rsidP="00C418F4">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(Ufjf-pism 2)  </w:t>
      </w:r>
      <w:r w:rsidR="00C418F4" w:rsidRPr="00AC27A0">
        <w:rPr>
          <w:sz w:val="20"/>
          <w:szCs w:val="20"/>
          <w:lang w:eastAsia="pt-BR"/>
        </w:rPr>
        <w:t>Estudo que contou com a participação de um pesquisador brasileiro revela que a presença das minhocas no solo aumenta a produtividade agrícola. O resultado mostra que a presença das minhocas aumentou a produtividade de grãos e a biomassa aérea de plantas, afirma George Brown, pesquisador em ecologia do solo da Embrapa Florestas (PR). “O resultado era esperado", afirma Brown. “Há centenas de anos as minhocas são consideradas aliadas do agricultor, ajudando no crescimento das plantas. Contudo, o que não sabíamos ainda era a dimensão do efeito positivo, nem como ele funcionava”.</w:t>
      </w:r>
    </w:p>
    <w:p w:rsidR="00C418F4" w:rsidRPr="00AC27A0" w:rsidRDefault="00C418F4" w:rsidP="00C418F4">
      <w:pPr>
        <w:widowControl w:val="0"/>
        <w:autoSpaceDE w:val="0"/>
        <w:autoSpaceDN w:val="0"/>
        <w:adjustRightInd w:val="0"/>
        <w:spacing w:after="0" w:line="240" w:lineRule="auto"/>
        <w:rPr>
          <w:sz w:val="20"/>
          <w:szCs w:val="20"/>
          <w:lang w:eastAsia="pt-BR"/>
        </w:rPr>
      </w:pPr>
    </w:p>
    <w:p w:rsidR="00C418F4" w:rsidRPr="00AC27A0" w:rsidRDefault="00C418F4" w:rsidP="00C418F4">
      <w:pPr>
        <w:widowControl w:val="0"/>
        <w:autoSpaceDE w:val="0"/>
        <w:autoSpaceDN w:val="0"/>
        <w:adjustRightInd w:val="0"/>
        <w:spacing w:after="0" w:line="240" w:lineRule="auto"/>
        <w:jc w:val="right"/>
        <w:rPr>
          <w:sz w:val="20"/>
          <w:szCs w:val="20"/>
          <w:lang w:eastAsia="pt-BR"/>
        </w:rPr>
      </w:pPr>
      <w:r w:rsidRPr="00AC27A0">
        <w:rPr>
          <w:sz w:val="20"/>
          <w:szCs w:val="20"/>
          <w:lang w:eastAsia="pt-BR"/>
        </w:rPr>
        <w:t>Fonte: texto modificado a partir de https://www.embrapa.br/busca-de-noticias/-/noticia/2057172/minhocas-aumentam-produtividade-agricola. Acesso em 04/10/2016.</w:t>
      </w:r>
    </w:p>
    <w:p w:rsidR="00C418F4" w:rsidRPr="00AC27A0" w:rsidRDefault="00C418F4" w:rsidP="00C418F4">
      <w:pPr>
        <w:widowControl w:val="0"/>
        <w:autoSpaceDE w:val="0"/>
        <w:autoSpaceDN w:val="0"/>
        <w:adjustRightInd w:val="0"/>
        <w:spacing w:after="0" w:line="240" w:lineRule="auto"/>
        <w:rPr>
          <w:sz w:val="20"/>
          <w:szCs w:val="20"/>
          <w:lang w:eastAsia="pt-BR"/>
        </w:rPr>
      </w:pPr>
    </w:p>
    <w:p w:rsidR="00C418F4" w:rsidRPr="00AC27A0" w:rsidRDefault="00C418F4" w:rsidP="00C418F4">
      <w:pPr>
        <w:widowControl w:val="0"/>
        <w:autoSpaceDE w:val="0"/>
        <w:autoSpaceDN w:val="0"/>
        <w:adjustRightInd w:val="0"/>
        <w:spacing w:after="0" w:line="240" w:lineRule="auto"/>
        <w:rPr>
          <w:sz w:val="20"/>
          <w:szCs w:val="20"/>
          <w:lang w:eastAsia="pt-BR"/>
        </w:rPr>
      </w:pPr>
    </w:p>
    <w:p w:rsidR="00C418F4" w:rsidRPr="00AC27A0" w:rsidRDefault="00C418F4" w:rsidP="00C418F4">
      <w:pPr>
        <w:widowControl w:val="0"/>
        <w:autoSpaceDE w:val="0"/>
        <w:autoSpaceDN w:val="0"/>
        <w:adjustRightInd w:val="0"/>
        <w:spacing w:after="0" w:line="240" w:lineRule="auto"/>
        <w:rPr>
          <w:sz w:val="20"/>
          <w:szCs w:val="20"/>
          <w:lang w:eastAsia="pt-BR"/>
        </w:rPr>
      </w:pPr>
      <w:r w:rsidRPr="00AC27A0">
        <w:rPr>
          <w:sz w:val="20"/>
          <w:szCs w:val="20"/>
          <w:lang w:eastAsia="pt-BR"/>
        </w:rPr>
        <w:t>Leia as afirmativas a seguir:</w:t>
      </w:r>
    </w:p>
    <w:p w:rsidR="00C418F4" w:rsidRPr="00AC27A0" w:rsidRDefault="00C418F4" w:rsidP="00C418F4">
      <w:pPr>
        <w:widowControl w:val="0"/>
        <w:autoSpaceDE w:val="0"/>
        <w:autoSpaceDN w:val="0"/>
        <w:adjustRightInd w:val="0"/>
        <w:spacing w:after="0" w:line="240" w:lineRule="auto"/>
        <w:rPr>
          <w:sz w:val="20"/>
          <w:szCs w:val="20"/>
          <w:lang w:eastAsia="pt-BR"/>
        </w:rPr>
      </w:pPr>
    </w:p>
    <w:p w:rsidR="00C418F4" w:rsidRPr="00AC27A0" w:rsidRDefault="00C418F4" w:rsidP="00C418F4">
      <w:pPr>
        <w:widowControl w:val="0"/>
        <w:autoSpaceDE w:val="0"/>
        <w:autoSpaceDN w:val="0"/>
        <w:adjustRightInd w:val="0"/>
        <w:spacing w:after="0" w:line="240" w:lineRule="auto"/>
        <w:ind w:left="170" w:hanging="170"/>
        <w:rPr>
          <w:sz w:val="20"/>
          <w:szCs w:val="20"/>
          <w:lang w:eastAsia="pt-BR"/>
        </w:rPr>
      </w:pPr>
      <w:r w:rsidRPr="00AC27A0">
        <w:rPr>
          <w:sz w:val="20"/>
          <w:szCs w:val="20"/>
          <w:lang w:eastAsia="pt-BR"/>
        </w:rPr>
        <w:t>I. As minhocas vivem em galerias escavadas no solo e a sua atividade de escavação melhora a textura e a estrutura do solo tornando-o mais poroso e aerado.</w:t>
      </w:r>
    </w:p>
    <w:p w:rsidR="00C418F4" w:rsidRPr="00AC27A0" w:rsidRDefault="00C418F4" w:rsidP="00C418F4">
      <w:pPr>
        <w:widowControl w:val="0"/>
        <w:autoSpaceDE w:val="0"/>
        <w:autoSpaceDN w:val="0"/>
        <w:adjustRightInd w:val="0"/>
        <w:spacing w:after="0" w:line="240" w:lineRule="auto"/>
        <w:ind w:left="227" w:hanging="227"/>
        <w:rPr>
          <w:sz w:val="20"/>
          <w:szCs w:val="20"/>
          <w:lang w:eastAsia="pt-BR"/>
        </w:rPr>
      </w:pPr>
      <w:r w:rsidRPr="00AC27A0">
        <w:rPr>
          <w:sz w:val="20"/>
          <w:szCs w:val="20"/>
          <w:lang w:eastAsia="pt-BR"/>
        </w:rPr>
        <w:t>II. As minhocas se alimentam da matéria orgânica disponível no substrato, acelerando a sua decomposição e reincorporação ao solo.</w:t>
      </w:r>
    </w:p>
    <w:p w:rsidR="00C418F4" w:rsidRPr="00AC27A0" w:rsidRDefault="00C418F4" w:rsidP="00C418F4">
      <w:pPr>
        <w:widowControl w:val="0"/>
        <w:autoSpaceDE w:val="0"/>
        <w:autoSpaceDN w:val="0"/>
        <w:adjustRightInd w:val="0"/>
        <w:spacing w:after="0" w:line="240" w:lineRule="auto"/>
        <w:ind w:left="284" w:hanging="284"/>
        <w:rPr>
          <w:sz w:val="20"/>
          <w:szCs w:val="20"/>
          <w:lang w:eastAsia="pt-BR"/>
        </w:rPr>
      </w:pPr>
      <w:r w:rsidRPr="00AC27A0">
        <w:rPr>
          <w:sz w:val="20"/>
          <w:szCs w:val="20"/>
          <w:lang w:eastAsia="pt-BR"/>
        </w:rPr>
        <w:t>III. As minhocas são predadores que se alimentam de invertebrados do solo prejudiciais para as plantas, ajudando, assim, no controle de pragas de plantações.</w:t>
      </w:r>
    </w:p>
    <w:p w:rsidR="00C418F4" w:rsidRPr="00AC27A0" w:rsidRDefault="00C418F4" w:rsidP="00C418F4">
      <w:pPr>
        <w:widowControl w:val="0"/>
        <w:autoSpaceDE w:val="0"/>
        <w:autoSpaceDN w:val="0"/>
        <w:adjustRightInd w:val="0"/>
        <w:spacing w:after="0" w:line="240" w:lineRule="auto"/>
        <w:ind w:left="284" w:hanging="284"/>
        <w:rPr>
          <w:sz w:val="20"/>
          <w:szCs w:val="20"/>
          <w:lang w:eastAsia="pt-BR"/>
        </w:rPr>
      </w:pPr>
      <w:r w:rsidRPr="00AC27A0">
        <w:rPr>
          <w:sz w:val="20"/>
          <w:szCs w:val="20"/>
          <w:lang w:eastAsia="pt-BR"/>
        </w:rPr>
        <w:t>IV. Os excrementos das minhocas são ricos em nitrogênio, um dos nutrientes mais importantes para o crescimento das plantas.</w:t>
      </w:r>
    </w:p>
    <w:p w:rsidR="00C418F4" w:rsidRPr="00AC27A0" w:rsidRDefault="00C418F4" w:rsidP="00C418F4">
      <w:pPr>
        <w:widowControl w:val="0"/>
        <w:autoSpaceDE w:val="0"/>
        <w:autoSpaceDN w:val="0"/>
        <w:adjustRightInd w:val="0"/>
        <w:spacing w:after="0" w:line="240" w:lineRule="auto"/>
        <w:ind w:left="227" w:hanging="227"/>
        <w:rPr>
          <w:sz w:val="20"/>
          <w:szCs w:val="20"/>
          <w:lang w:eastAsia="pt-BR"/>
        </w:rPr>
      </w:pPr>
      <w:r w:rsidRPr="00AC27A0">
        <w:rPr>
          <w:sz w:val="20"/>
          <w:szCs w:val="20"/>
          <w:lang w:eastAsia="pt-BR"/>
        </w:rPr>
        <w:t>V. As fezes das minhocas, quando incorporadas ao substrato, formam o húmus, um excelente adubo natural.</w:t>
      </w:r>
    </w:p>
    <w:p w:rsidR="00C418F4" w:rsidRPr="00AC27A0" w:rsidRDefault="00C418F4" w:rsidP="00C418F4">
      <w:pPr>
        <w:widowControl w:val="0"/>
        <w:autoSpaceDE w:val="0"/>
        <w:autoSpaceDN w:val="0"/>
        <w:adjustRightInd w:val="0"/>
        <w:spacing w:after="0" w:line="240" w:lineRule="auto"/>
        <w:rPr>
          <w:sz w:val="20"/>
          <w:szCs w:val="20"/>
          <w:lang w:eastAsia="pt-BR"/>
        </w:rPr>
      </w:pPr>
    </w:p>
    <w:p w:rsidR="00000000" w:rsidRDefault="00C418F4" w:rsidP="00C418F4">
      <w:pPr>
        <w:widowControl w:val="0"/>
        <w:autoSpaceDE w:val="0"/>
        <w:autoSpaceDN w:val="0"/>
        <w:adjustRightInd w:val="0"/>
        <w:spacing w:after="0" w:line="240" w:lineRule="auto"/>
        <w:rPr>
          <w:lang w:eastAsia="pt-BR"/>
        </w:rPr>
      </w:pPr>
      <w:r w:rsidRPr="00AC27A0">
        <w:rPr>
          <w:sz w:val="20"/>
          <w:szCs w:val="20"/>
          <w:lang w:eastAsia="pt-BR"/>
        </w:rPr>
        <w:t xml:space="preserve">Assinale a alternativa com as afirmativas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F7761" w:rsidRPr="00ED7EB2">
        <w:rPr>
          <w:sz w:val="20"/>
          <w:szCs w:val="20"/>
          <w:lang w:eastAsia="pt-BR"/>
        </w:rPr>
        <w:t>Somente I, II, IV, V.</w:t>
      </w:r>
      <w:r w:rsidR="00474B44" w:rsidRPr="00ED7EB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26EC4" w:rsidRPr="00C25276">
        <w:rPr>
          <w:sz w:val="20"/>
          <w:szCs w:val="20"/>
          <w:lang w:eastAsia="pt-BR"/>
        </w:rPr>
        <w:t xml:space="preserve">Somente II, IV, V. </w:t>
      </w:r>
      <w:r w:rsidR="00474B44" w:rsidRPr="00C2527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53E35" w:rsidRPr="000A22FC">
        <w:rPr>
          <w:sz w:val="20"/>
          <w:szCs w:val="20"/>
          <w:lang w:eastAsia="pt-BR"/>
        </w:rPr>
        <w:t>Somente I, II, III, IV.</w:t>
      </w:r>
      <w:r w:rsidR="00474B44" w:rsidRPr="000A22F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E0918" w:rsidRPr="009D5D57">
        <w:rPr>
          <w:sz w:val="20"/>
          <w:szCs w:val="20"/>
          <w:lang w:eastAsia="pt-BR"/>
        </w:rPr>
        <w:t>Somente I, III, IV, V.</w:t>
      </w:r>
      <w:r w:rsidR="00474B44" w:rsidRPr="009D5D5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828A0" w:rsidRPr="0026795B">
        <w:rPr>
          <w:sz w:val="20"/>
          <w:szCs w:val="20"/>
          <w:lang w:eastAsia="pt-BR"/>
        </w:rPr>
        <w:t>Somente I, III, IV.</w:t>
      </w:r>
      <w:r w:rsidR="00474B44" w:rsidRPr="0026795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8A03EF" w:rsidP="00335AEC">
      <w:pPr>
        <w:spacing w:after="0" w:line="240" w:lineRule="auto"/>
        <w:ind w:left="227" w:hanging="227"/>
        <w:rPr>
          <w:rFonts w:cs="Times New Roman"/>
          <w:sz w:val="24"/>
          <w:szCs w:val="24"/>
          <w:lang w:val="en-US" w:eastAsia="zh-CN"/>
        </w:rPr>
      </w:pPr>
    </w:p>
    <w:p w:rsidR="00000000" w:rsidRDefault="008A03EF" w:rsidP="00335AEC">
      <w:pPr>
        <w:spacing w:after="0" w:line="240" w:lineRule="auto"/>
        <w:ind w:left="227" w:hanging="227"/>
        <w:rPr>
          <w:rFonts w:cs="Times New Roman"/>
          <w:sz w:val="24"/>
          <w:szCs w:val="24"/>
          <w:lang w:val="en-US" w:eastAsia="zh-CN"/>
        </w:rPr>
      </w:pPr>
    </w:p>
    <w:p w:rsidR="00000000" w:rsidRDefault="008A03EF"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8A03EF" w:rsidP="00335AEC">
      <w:pPr>
        <w:spacing w:after="0" w:line="240" w:lineRule="auto"/>
        <w:ind w:left="227" w:hanging="227"/>
        <w:rPr>
          <w:rFonts w:cs="Times New Roman"/>
          <w:b/>
          <w:sz w:val="24"/>
          <w:szCs w:val="24"/>
          <w:lang w:val="en-US" w:eastAsia="zh-CN"/>
        </w:rPr>
      </w:pPr>
    </w:p>
    <w:p w:rsidR="00474B44" w:rsidRPr="008E3482" w:rsidRDefault="00AC46DF" w:rsidP="001509AA">
      <w:pPr>
        <w:autoSpaceDE w:val="0"/>
        <w:autoSpaceDN w:val="0"/>
        <w:adjustRightInd w:val="0"/>
        <w:spacing w:after="0" w:line="240" w:lineRule="auto"/>
        <w:rPr>
          <w:sz w:val="20"/>
          <w:szCs w:val="20"/>
          <w:lang w:eastAsia="pt-BR"/>
        </w:rPr>
      </w:pPr>
      <w:r w:rsidRPr="008E3482">
        <w:rPr>
          <w:sz w:val="20"/>
          <w:szCs w:val="20"/>
          <w:lang w:eastAsia="pt-BR"/>
        </w:rPr>
        <w:t>[A]</w:t>
      </w:r>
    </w:p>
    <w:p w:rsidR="001509AA" w:rsidRPr="008E3482" w:rsidRDefault="001509AA" w:rsidP="001509AA">
      <w:pPr>
        <w:autoSpaceDE w:val="0"/>
        <w:autoSpaceDN w:val="0"/>
        <w:adjustRightInd w:val="0"/>
        <w:spacing w:after="0" w:line="240" w:lineRule="auto"/>
        <w:rPr>
          <w:sz w:val="20"/>
          <w:szCs w:val="20"/>
          <w:lang w:eastAsia="pt-BR"/>
        </w:rPr>
      </w:pPr>
    </w:p>
    <w:p w:rsidR="001509AA" w:rsidRPr="008E3482" w:rsidRDefault="001509AA" w:rsidP="001509AA">
      <w:pPr>
        <w:spacing w:after="0" w:line="240" w:lineRule="auto"/>
        <w:ind w:left="227" w:hanging="227"/>
        <w:rPr>
          <w:sz w:val="20"/>
          <w:szCs w:val="18"/>
          <w:lang w:eastAsia="pt-BR"/>
        </w:rPr>
      </w:pPr>
      <w:r w:rsidRPr="008E3482">
        <w:rPr>
          <w:sz w:val="20"/>
          <w:szCs w:val="18"/>
          <w:lang w:eastAsia="pt-BR"/>
        </w:rPr>
        <w:t>[I] Verdadeiro. As minhocas vivem no solo e sua escavação torna o solo mais poroso e aerado.</w:t>
      </w:r>
    </w:p>
    <w:p w:rsidR="001509AA" w:rsidRPr="008E3482" w:rsidRDefault="001509AA" w:rsidP="001509AA">
      <w:pPr>
        <w:spacing w:after="0" w:line="240" w:lineRule="auto"/>
        <w:ind w:left="284" w:hanging="284"/>
        <w:rPr>
          <w:sz w:val="20"/>
          <w:szCs w:val="18"/>
          <w:lang w:eastAsia="pt-BR"/>
        </w:rPr>
      </w:pPr>
      <w:r w:rsidRPr="008E3482">
        <w:rPr>
          <w:sz w:val="20"/>
          <w:szCs w:val="18"/>
          <w:lang w:eastAsia="pt-BR"/>
        </w:rPr>
        <w:t>[II] Verdadeiro. Alimentam-se de matéria orgânica, portanto, contribuem para o processo de decomposição e reabsorção de elementos ao solo.</w:t>
      </w:r>
    </w:p>
    <w:p w:rsidR="001509AA" w:rsidRPr="008E3482" w:rsidRDefault="001509AA" w:rsidP="001509AA">
      <w:pPr>
        <w:spacing w:after="0" w:line="240" w:lineRule="auto"/>
        <w:ind w:left="340" w:hanging="340"/>
        <w:rPr>
          <w:sz w:val="20"/>
          <w:szCs w:val="18"/>
          <w:lang w:eastAsia="pt-BR"/>
        </w:rPr>
      </w:pPr>
      <w:r w:rsidRPr="008E3482">
        <w:rPr>
          <w:sz w:val="20"/>
          <w:szCs w:val="18"/>
          <w:lang w:eastAsia="pt-BR"/>
        </w:rPr>
        <w:t xml:space="preserve">[III] Falso. As minhocas não são animais predadores, pois se alimentam de matéria orgânica. </w:t>
      </w:r>
    </w:p>
    <w:p w:rsidR="001509AA" w:rsidRPr="008E3482" w:rsidRDefault="001509AA" w:rsidP="001509AA">
      <w:pPr>
        <w:spacing w:after="0" w:line="240" w:lineRule="auto"/>
        <w:ind w:left="340" w:hanging="340"/>
        <w:rPr>
          <w:sz w:val="20"/>
          <w:szCs w:val="18"/>
          <w:lang w:eastAsia="pt-BR"/>
        </w:rPr>
      </w:pPr>
      <w:r w:rsidRPr="008E3482">
        <w:rPr>
          <w:sz w:val="20"/>
          <w:szCs w:val="18"/>
          <w:lang w:eastAsia="pt-BR"/>
        </w:rPr>
        <w:t>[IV] Verdadeiro. O nitrogênio está presente nos excrementos das minhocas, contribuindo para o crescimento vegetal.</w:t>
      </w:r>
    </w:p>
    <w:p w:rsidR="00000000" w:rsidRDefault="001509AA" w:rsidP="001509AA">
      <w:pPr>
        <w:autoSpaceDE w:val="0"/>
        <w:autoSpaceDN w:val="0"/>
        <w:adjustRightInd w:val="0"/>
        <w:spacing w:after="0" w:line="240" w:lineRule="auto"/>
        <w:ind w:left="284" w:hanging="284"/>
        <w:rPr>
          <w:lang w:eastAsia="pt-BR"/>
        </w:rPr>
      </w:pPr>
      <w:r w:rsidRPr="008E3482">
        <w:rPr>
          <w:sz w:val="20"/>
          <w:szCs w:val="18"/>
          <w:lang w:eastAsia="pt-BR"/>
        </w:rPr>
        <w:lastRenderedPageBreak/>
        <w:t>[V] Verdadeiro. O húmus é um adubo natural, formado através da incorporação ao solo das fezes (excrementos) das minhocas, com grande variedade de elementos da decomposição de matéria orgânica.</w:t>
      </w:r>
      <w:r w:rsidRPr="008E3482">
        <w:rPr>
          <w:sz w:val="20"/>
          <w:szCs w:val="20"/>
          <w:lang w:eastAsia="pt-BR"/>
        </w:rPr>
        <w:t xml:space="preserve"> </w:t>
      </w:r>
    </w:p>
    <w:p w:rsidR="00000000" w:rsidRDefault="008A03EF" w:rsidP="001509AA">
      <w:pPr>
        <w:autoSpaceDE w:val="0"/>
        <w:autoSpaceDN w:val="0"/>
        <w:adjustRightInd w:val="0"/>
        <w:spacing w:after="0" w:line="240" w:lineRule="auto"/>
        <w:ind w:left="284" w:hanging="284"/>
        <w:rPr>
          <w:lang w:eastAsia="pt-BR"/>
        </w:rPr>
      </w:pPr>
    </w:p>
    <w:p w:rsidR="00000000" w:rsidRDefault="008A03EF" w:rsidP="001509AA">
      <w:pPr>
        <w:autoSpaceDE w:val="0"/>
        <w:autoSpaceDN w:val="0"/>
        <w:adjustRightInd w:val="0"/>
        <w:spacing w:after="0" w:line="240" w:lineRule="auto"/>
        <w:ind w:left="284" w:hanging="284"/>
        <w:rPr>
          <w:lang w:eastAsia="pt-BR"/>
        </w:rPr>
      </w:pPr>
    </w:p>
    <w:p w:rsidR="00000000" w:rsidRDefault="008A03EF" w:rsidP="001509AA">
      <w:pPr>
        <w:autoSpaceDE w:val="0"/>
        <w:autoSpaceDN w:val="0"/>
        <w:adjustRightInd w:val="0"/>
        <w:spacing w:after="0" w:line="240" w:lineRule="auto"/>
        <w:ind w:left="284" w:hanging="284"/>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8A03EF">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01/04/2021 às 16:14</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ECOLOGIA PISM 2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187576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191961</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2/2020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191960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188580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167900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167899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2/2017</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8A03EF">
      <w:rPr>
        <w:rStyle w:val="Nmerodepgina"/>
        <w:noProof/>
        <w:color w:val="808080"/>
        <w:sz w:val="20"/>
        <w:szCs w:val="20"/>
      </w:rPr>
      <w:t>5</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8A03EF">
      <w:rPr>
        <w:rStyle w:val="Nmerodepgina"/>
        <w:noProof/>
        <w:color w:val="808080"/>
        <w:sz w:val="20"/>
        <w:szCs w:val="20"/>
      </w:rPr>
      <w:t>5</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3C15"/>
    <w:rsid w:val="0005664A"/>
    <w:rsid w:val="00061483"/>
    <w:rsid w:val="0006235F"/>
    <w:rsid w:val="00071D64"/>
    <w:rsid w:val="00072DD5"/>
    <w:rsid w:val="0007453E"/>
    <w:rsid w:val="000802F5"/>
    <w:rsid w:val="0008350C"/>
    <w:rsid w:val="00085036"/>
    <w:rsid w:val="00086B06"/>
    <w:rsid w:val="0009254E"/>
    <w:rsid w:val="00094827"/>
    <w:rsid w:val="000968AC"/>
    <w:rsid w:val="000A22FC"/>
    <w:rsid w:val="000A27E6"/>
    <w:rsid w:val="000A6129"/>
    <w:rsid w:val="000B1821"/>
    <w:rsid w:val="000D0C65"/>
    <w:rsid w:val="000D1869"/>
    <w:rsid w:val="000D7ACC"/>
    <w:rsid w:val="000E7E93"/>
    <w:rsid w:val="000F0458"/>
    <w:rsid w:val="000F2B67"/>
    <w:rsid w:val="000F5317"/>
    <w:rsid w:val="001003D0"/>
    <w:rsid w:val="0010137B"/>
    <w:rsid w:val="0010207E"/>
    <w:rsid w:val="00103867"/>
    <w:rsid w:val="00104A9A"/>
    <w:rsid w:val="001115BB"/>
    <w:rsid w:val="00112F1F"/>
    <w:rsid w:val="00124161"/>
    <w:rsid w:val="00126437"/>
    <w:rsid w:val="00127B5F"/>
    <w:rsid w:val="00133D2F"/>
    <w:rsid w:val="00142C74"/>
    <w:rsid w:val="001509AA"/>
    <w:rsid w:val="00161C8C"/>
    <w:rsid w:val="00171E64"/>
    <w:rsid w:val="001726EC"/>
    <w:rsid w:val="00173C21"/>
    <w:rsid w:val="00180874"/>
    <w:rsid w:val="001829F3"/>
    <w:rsid w:val="001868FC"/>
    <w:rsid w:val="00187ED7"/>
    <w:rsid w:val="001A142B"/>
    <w:rsid w:val="001A27B6"/>
    <w:rsid w:val="001A7AD1"/>
    <w:rsid w:val="001B4626"/>
    <w:rsid w:val="001C0119"/>
    <w:rsid w:val="001C27B1"/>
    <w:rsid w:val="001C3819"/>
    <w:rsid w:val="001C499D"/>
    <w:rsid w:val="001C6D9C"/>
    <w:rsid w:val="001D0DC2"/>
    <w:rsid w:val="001D7DF3"/>
    <w:rsid w:val="001F23F6"/>
    <w:rsid w:val="001F7761"/>
    <w:rsid w:val="00200389"/>
    <w:rsid w:val="00201A03"/>
    <w:rsid w:val="00202CE9"/>
    <w:rsid w:val="002124D3"/>
    <w:rsid w:val="00216B0F"/>
    <w:rsid w:val="0022660B"/>
    <w:rsid w:val="0023470E"/>
    <w:rsid w:val="00241D74"/>
    <w:rsid w:val="002510F8"/>
    <w:rsid w:val="002529EA"/>
    <w:rsid w:val="002547FB"/>
    <w:rsid w:val="0025482E"/>
    <w:rsid w:val="0026795B"/>
    <w:rsid w:val="002709BF"/>
    <w:rsid w:val="002831C3"/>
    <w:rsid w:val="00284D07"/>
    <w:rsid w:val="002917C3"/>
    <w:rsid w:val="00293C22"/>
    <w:rsid w:val="0029596E"/>
    <w:rsid w:val="002A07AC"/>
    <w:rsid w:val="002A76EF"/>
    <w:rsid w:val="002B0880"/>
    <w:rsid w:val="002B2FCF"/>
    <w:rsid w:val="002B5122"/>
    <w:rsid w:val="002C6D90"/>
    <w:rsid w:val="002D03F5"/>
    <w:rsid w:val="002D3297"/>
    <w:rsid w:val="002E336B"/>
    <w:rsid w:val="002F06B1"/>
    <w:rsid w:val="002F0AFD"/>
    <w:rsid w:val="002F15B4"/>
    <w:rsid w:val="0030236D"/>
    <w:rsid w:val="00302D0A"/>
    <w:rsid w:val="00312AB5"/>
    <w:rsid w:val="0031569E"/>
    <w:rsid w:val="00316DDF"/>
    <w:rsid w:val="0031752D"/>
    <w:rsid w:val="0032233C"/>
    <w:rsid w:val="00323EEA"/>
    <w:rsid w:val="0033074F"/>
    <w:rsid w:val="00335AEC"/>
    <w:rsid w:val="003406E3"/>
    <w:rsid w:val="00342890"/>
    <w:rsid w:val="00344575"/>
    <w:rsid w:val="0035300B"/>
    <w:rsid w:val="003617B2"/>
    <w:rsid w:val="00362687"/>
    <w:rsid w:val="00363430"/>
    <w:rsid w:val="00381C74"/>
    <w:rsid w:val="003845F3"/>
    <w:rsid w:val="003871BD"/>
    <w:rsid w:val="00387B80"/>
    <w:rsid w:val="0039044E"/>
    <w:rsid w:val="00390918"/>
    <w:rsid w:val="00391AB3"/>
    <w:rsid w:val="003A073B"/>
    <w:rsid w:val="003A7237"/>
    <w:rsid w:val="003B340B"/>
    <w:rsid w:val="003B56BA"/>
    <w:rsid w:val="003B6C6A"/>
    <w:rsid w:val="003C0CD2"/>
    <w:rsid w:val="003C41F7"/>
    <w:rsid w:val="003C75E6"/>
    <w:rsid w:val="003C7811"/>
    <w:rsid w:val="003D6A6D"/>
    <w:rsid w:val="003E0918"/>
    <w:rsid w:val="003E393B"/>
    <w:rsid w:val="003E6423"/>
    <w:rsid w:val="003E79F2"/>
    <w:rsid w:val="003F089D"/>
    <w:rsid w:val="003F11FF"/>
    <w:rsid w:val="003F201E"/>
    <w:rsid w:val="003F5C07"/>
    <w:rsid w:val="003F6CC1"/>
    <w:rsid w:val="004136F5"/>
    <w:rsid w:val="004222F6"/>
    <w:rsid w:val="00422512"/>
    <w:rsid w:val="00422E13"/>
    <w:rsid w:val="00427519"/>
    <w:rsid w:val="00432C0D"/>
    <w:rsid w:val="004416D6"/>
    <w:rsid w:val="00450477"/>
    <w:rsid w:val="00454C93"/>
    <w:rsid w:val="00463C39"/>
    <w:rsid w:val="0047190C"/>
    <w:rsid w:val="004722EA"/>
    <w:rsid w:val="00474B44"/>
    <w:rsid w:val="00476B5F"/>
    <w:rsid w:val="00483B63"/>
    <w:rsid w:val="00497E60"/>
    <w:rsid w:val="004B114C"/>
    <w:rsid w:val="004B22A0"/>
    <w:rsid w:val="004D00D4"/>
    <w:rsid w:val="004D20CF"/>
    <w:rsid w:val="004D5100"/>
    <w:rsid w:val="004E2035"/>
    <w:rsid w:val="004E4024"/>
    <w:rsid w:val="004E75C6"/>
    <w:rsid w:val="004F01D4"/>
    <w:rsid w:val="004F73F2"/>
    <w:rsid w:val="005002AD"/>
    <w:rsid w:val="00505C74"/>
    <w:rsid w:val="005076DE"/>
    <w:rsid w:val="00514DB7"/>
    <w:rsid w:val="00517ECA"/>
    <w:rsid w:val="00520A59"/>
    <w:rsid w:val="005215D4"/>
    <w:rsid w:val="005278CF"/>
    <w:rsid w:val="0053000B"/>
    <w:rsid w:val="005304C6"/>
    <w:rsid w:val="00535E39"/>
    <w:rsid w:val="005444B5"/>
    <w:rsid w:val="0055166A"/>
    <w:rsid w:val="005551DD"/>
    <w:rsid w:val="00565757"/>
    <w:rsid w:val="005722BA"/>
    <w:rsid w:val="00572EDF"/>
    <w:rsid w:val="00573B61"/>
    <w:rsid w:val="005756C0"/>
    <w:rsid w:val="005770AE"/>
    <w:rsid w:val="0058468E"/>
    <w:rsid w:val="0059080C"/>
    <w:rsid w:val="00592A75"/>
    <w:rsid w:val="005959DB"/>
    <w:rsid w:val="005A4979"/>
    <w:rsid w:val="005A613C"/>
    <w:rsid w:val="005B1988"/>
    <w:rsid w:val="005B2600"/>
    <w:rsid w:val="005B5793"/>
    <w:rsid w:val="005C55DF"/>
    <w:rsid w:val="005D12E3"/>
    <w:rsid w:val="005E21DD"/>
    <w:rsid w:val="005E4411"/>
    <w:rsid w:val="005F134F"/>
    <w:rsid w:val="005F3FEF"/>
    <w:rsid w:val="005F4309"/>
    <w:rsid w:val="005F56B0"/>
    <w:rsid w:val="005F6187"/>
    <w:rsid w:val="00620322"/>
    <w:rsid w:val="00620792"/>
    <w:rsid w:val="00620C08"/>
    <w:rsid w:val="006235CE"/>
    <w:rsid w:val="0062389A"/>
    <w:rsid w:val="006306BE"/>
    <w:rsid w:val="006343FA"/>
    <w:rsid w:val="00646C8F"/>
    <w:rsid w:val="00647DFC"/>
    <w:rsid w:val="00650176"/>
    <w:rsid w:val="00651A3E"/>
    <w:rsid w:val="00660511"/>
    <w:rsid w:val="006706C7"/>
    <w:rsid w:val="006761D5"/>
    <w:rsid w:val="00676E08"/>
    <w:rsid w:val="00685C85"/>
    <w:rsid w:val="00693478"/>
    <w:rsid w:val="006937F2"/>
    <w:rsid w:val="00695E69"/>
    <w:rsid w:val="006960FB"/>
    <w:rsid w:val="00696A6F"/>
    <w:rsid w:val="0069745B"/>
    <w:rsid w:val="006A615B"/>
    <w:rsid w:val="006B4776"/>
    <w:rsid w:val="006B6453"/>
    <w:rsid w:val="006C05D5"/>
    <w:rsid w:val="006C1587"/>
    <w:rsid w:val="006C1755"/>
    <w:rsid w:val="006C5B77"/>
    <w:rsid w:val="006D26F5"/>
    <w:rsid w:val="006D782C"/>
    <w:rsid w:val="006D7FA7"/>
    <w:rsid w:val="006E4AAA"/>
    <w:rsid w:val="006E577D"/>
    <w:rsid w:val="006F0A83"/>
    <w:rsid w:val="006F1737"/>
    <w:rsid w:val="006F56F8"/>
    <w:rsid w:val="0070111B"/>
    <w:rsid w:val="007023B9"/>
    <w:rsid w:val="00702CCC"/>
    <w:rsid w:val="00720640"/>
    <w:rsid w:val="0072129D"/>
    <w:rsid w:val="007212FA"/>
    <w:rsid w:val="007219F3"/>
    <w:rsid w:val="007247E5"/>
    <w:rsid w:val="00725128"/>
    <w:rsid w:val="00726EC4"/>
    <w:rsid w:val="00735DCC"/>
    <w:rsid w:val="00736A01"/>
    <w:rsid w:val="0075078F"/>
    <w:rsid w:val="00754AFD"/>
    <w:rsid w:val="00756A48"/>
    <w:rsid w:val="007618EE"/>
    <w:rsid w:val="00771CEF"/>
    <w:rsid w:val="00775171"/>
    <w:rsid w:val="00780253"/>
    <w:rsid w:val="00787BB6"/>
    <w:rsid w:val="00787D49"/>
    <w:rsid w:val="007902F8"/>
    <w:rsid w:val="007935F4"/>
    <w:rsid w:val="00795EB5"/>
    <w:rsid w:val="00796C84"/>
    <w:rsid w:val="00797185"/>
    <w:rsid w:val="007A1595"/>
    <w:rsid w:val="007A4E08"/>
    <w:rsid w:val="007B0139"/>
    <w:rsid w:val="007B1BCC"/>
    <w:rsid w:val="007B214D"/>
    <w:rsid w:val="007B2E5F"/>
    <w:rsid w:val="007B4D02"/>
    <w:rsid w:val="007C145B"/>
    <w:rsid w:val="007D01F8"/>
    <w:rsid w:val="007D1ACC"/>
    <w:rsid w:val="007D1FDE"/>
    <w:rsid w:val="007D2125"/>
    <w:rsid w:val="007D25D9"/>
    <w:rsid w:val="007D53D3"/>
    <w:rsid w:val="007D7013"/>
    <w:rsid w:val="007E6F4E"/>
    <w:rsid w:val="007F4088"/>
    <w:rsid w:val="007F472C"/>
    <w:rsid w:val="007F7B2C"/>
    <w:rsid w:val="00802644"/>
    <w:rsid w:val="00805AF8"/>
    <w:rsid w:val="00811F23"/>
    <w:rsid w:val="00814ACD"/>
    <w:rsid w:val="00814C6C"/>
    <w:rsid w:val="00816311"/>
    <w:rsid w:val="008168D9"/>
    <w:rsid w:val="00820106"/>
    <w:rsid w:val="00832114"/>
    <w:rsid w:val="008354EC"/>
    <w:rsid w:val="00837C66"/>
    <w:rsid w:val="008404E9"/>
    <w:rsid w:val="008471CE"/>
    <w:rsid w:val="00853E35"/>
    <w:rsid w:val="00855CB8"/>
    <w:rsid w:val="00861871"/>
    <w:rsid w:val="008707E1"/>
    <w:rsid w:val="00875CAA"/>
    <w:rsid w:val="00876BB5"/>
    <w:rsid w:val="0088045F"/>
    <w:rsid w:val="008828F9"/>
    <w:rsid w:val="00882BC3"/>
    <w:rsid w:val="00890A86"/>
    <w:rsid w:val="008A03EF"/>
    <w:rsid w:val="008A7409"/>
    <w:rsid w:val="008B691F"/>
    <w:rsid w:val="008C050D"/>
    <w:rsid w:val="008C60BF"/>
    <w:rsid w:val="008D5966"/>
    <w:rsid w:val="008D722B"/>
    <w:rsid w:val="008D7399"/>
    <w:rsid w:val="008D7DC3"/>
    <w:rsid w:val="008E3482"/>
    <w:rsid w:val="00904128"/>
    <w:rsid w:val="0091277B"/>
    <w:rsid w:val="00915667"/>
    <w:rsid w:val="00916BF4"/>
    <w:rsid w:val="0094547B"/>
    <w:rsid w:val="009467C7"/>
    <w:rsid w:val="00947952"/>
    <w:rsid w:val="00951CD6"/>
    <w:rsid w:val="00964EC1"/>
    <w:rsid w:val="00965263"/>
    <w:rsid w:val="009658DE"/>
    <w:rsid w:val="009703A4"/>
    <w:rsid w:val="009756E3"/>
    <w:rsid w:val="009874B3"/>
    <w:rsid w:val="009A79E5"/>
    <w:rsid w:val="009A7F89"/>
    <w:rsid w:val="009B26AA"/>
    <w:rsid w:val="009B516F"/>
    <w:rsid w:val="009C0347"/>
    <w:rsid w:val="009C48AD"/>
    <w:rsid w:val="009D12BC"/>
    <w:rsid w:val="009D1D42"/>
    <w:rsid w:val="009D5D57"/>
    <w:rsid w:val="009D641B"/>
    <w:rsid w:val="009E112F"/>
    <w:rsid w:val="009E3EED"/>
    <w:rsid w:val="009E4B94"/>
    <w:rsid w:val="009E79E6"/>
    <w:rsid w:val="009F03A1"/>
    <w:rsid w:val="00A00912"/>
    <w:rsid w:val="00A020AC"/>
    <w:rsid w:val="00A04143"/>
    <w:rsid w:val="00A12882"/>
    <w:rsid w:val="00A1473E"/>
    <w:rsid w:val="00A14CCC"/>
    <w:rsid w:val="00A2723A"/>
    <w:rsid w:val="00A3475F"/>
    <w:rsid w:val="00A36B78"/>
    <w:rsid w:val="00A4646C"/>
    <w:rsid w:val="00A50CB2"/>
    <w:rsid w:val="00A5105D"/>
    <w:rsid w:val="00A51743"/>
    <w:rsid w:val="00A67309"/>
    <w:rsid w:val="00A71313"/>
    <w:rsid w:val="00A719FE"/>
    <w:rsid w:val="00A728E1"/>
    <w:rsid w:val="00A72C5C"/>
    <w:rsid w:val="00A915EF"/>
    <w:rsid w:val="00A92CD8"/>
    <w:rsid w:val="00AB1695"/>
    <w:rsid w:val="00AB22E0"/>
    <w:rsid w:val="00AB54BC"/>
    <w:rsid w:val="00AB5A6B"/>
    <w:rsid w:val="00AC27A0"/>
    <w:rsid w:val="00AC2949"/>
    <w:rsid w:val="00AC2FC0"/>
    <w:rsid w:val="00AC46DF"/>
    <w:rsid w:val="00AD0BD1"/>
    <w:rsid w:val="00AD3B50"/>
    <w:rsid w:val="00AE6661"/>
    <w:rsid w:val="00AF14DD"/>
    <w:rsid w:val="00AF2168"/>
    <w:rsid w:val="00AF44F7"/>
    <w:rsid w:val="00AF6E05"/>
    <w:rsid w:val="00AF71A9"/>
    <w:rsid w:val="00B00F70"/>
    <w:rsid w:val="00B0193F"/>
    <w:rsid w:val="00B020A2"/>
    <w:rsid w:val="00B03734"/>
    <w:rsid w:val="00B05AEB"/>
    <w:rsid w:val="00B24071"/>
    <w:rsid w:val="00B36681"/>
    <w:rsid w:val="00B44620"/>
    <w:rsid w:val="00B51346"/>
    <w:rsid w:val="00B524A4"/>
    <w:rsid w:val="00B56EDF"/>
    <w:rsid w:val="00B570A0"/>
    <w:rsid w:val="00B6419B"/>
    <w:rsid w:val="00B65C95"/>
    <w:rsid w:val="00B751D9"/>
    <w:rsid w:val="00B75DAB"/>
    <w:rsid w:val="00B8372A"/>
    <w:rsid w:val="00B900F8"/>
    <w:rsid w:val="00BA31AB"/>
    <w:rsid w:val="00BA5E00"/>
    <w:rsid w:val="00BA6242"/>
    <w:rsid w:val="00BA777A"/>
    <w:rsid w:val="00BB10C9"/>
    <w:rsid w:val="00BB3D1E"/>
    <w:rsid w:val="00BB5B09"/>
    <w:rsid w:val="00BC0FB7"/>
    <w:rsid w:val="00BC5830"/>
    <w:rsid w:val="00BC5CFC"/>
    <w:rsid w:val="00BC7085"/>
    <w:rsid w:val="00BD3E25"/>
    <w:rsid w:val="00BE0520"/>
    <w:rsid w:val="00BE245E"/>
    <w:rsid w:val="00BE352B"/>
    <w:rsid w:val="00BE36DB"/>
    <w:rsid w:val="00BF040B"/>
    <w:rsid w:val="00BF0B0C"/>
    <w:rsid w:val="00BF2168"/>
    <w:rsid w:val="00BF54A5"/>
    <w:rsid w:val="00C0063C"/>
    <w:rsid w:val="00C0571C"/>
    <w:rsid w:val="00C101C0"/>
    <w:rsid w:val="00C20A43"/>
    <w:rsid w:val="00C2332C"/>
    <w:rsid w:val="00C25276"/>
    <w:rsid w:val="00C312FC"/>
    <w:rsid w:val="00C348BE"/>
    <w:rsid w:val="00C418F4"/>
    <w:rsid w:val="00C525C9"/>
    <w:rsid w:val="00C53092"/>
    <w:rsid w:val="00C5490F"/>
    <w:rsid w:val="00C571AC"/>
    <w:rsid w:val="00C729E8"/>
    <w:rsid w:val="00C82FF8"/>
    <w:rsid w:val="00C84060"/>
    <w:rsid w:val="00C86E38"/>
    <w:rsid w:val="00CA0C82"/>
    <w:rsid w:val="00CB2A2B"/>
    <w:rsid w:val="00CB3C39"/>
    <w:rsid w:val="00CC460D"/>
    <w:rsid w:val="00CC52F6"/>
    <w:rsid w:val="00CD0F7D"/>
    <w:rsid w:val="00CD46BD"/>
    <w:rsid w:val="00CE121D"/>
    <w:rsid w:val="00CE1B7A"/>
    <w:rsid w:val="00CE2C9A"/>
    <w:rsid w:val="00CE603A"/>
    <w:rsid w:val="00CF1124"/>
    <w:rsid w:val="00D108E5"/>
    <w:rsid w:val="00D12688"/>
    <w:rsid w:val="00D26690"/>
    <w:rsid w:val="00D31954"/>
    <w:rsid w:val="00D4508D"/>
    <w:rsid w:val="00D46A58"/>
    <w:rsid w:val="00D472F0"/>
    <w:rsid w:val="00D5352A"/>
    <w:rsid w:val="00D656C1"/>
    <w:rsid w:val="00D71B6B"/>
    <w:rsid w:val="00D72140"/>
    <w:rsid w:val="00D72525"/>
    <w:rsid w:val="00D7267A"/>
    <w:rsid w:val="00D754F4"/>
    <w:rsid w:val="00D82610"/>
    <w:rsid w:val="00D828A0"/>
    <w:rsid w:val="00D903C8"/>
    <w:rsid w:val="00D92385"/>
    <w:rsid w:val="00D92EF8"/>
    <w:rsid w:val="00D969BD"/>
    <w:rsid w:val="00DB48AF"/>
    <w:rsid w:val="00DB4A7F"/>
    <w:rsid w:val="00DB6205"/>
    <w:rsid w:val="00DB774E"/>
    <w:rsid w:val="00DC0234"/>
    <w:rsid w:val="00DC2FB0"/>
    <w:rsid w:val="00DC4569"/>
    <w:rsid w:val="00DC4EAF"/>
    <w:rsid w:val="00DC4FB1"/>
    <w:rsid w:val="00DC67B0"/>
    <w:rsid w:val="00DC70FA"/>
    <w:rsid w:val="00DE7FC5"/>
    <w:rsid w:val="00DF07C1"/>
    <w:rsid w:val="00DF2995"/>
    <w:rsid w:val="00DF4148"/>
    <w:rsid w:val="00DF7140"/>
    <w:rsid w:val="00E0252E"/>
    <w:rsid w:val="00E145FD"/>
    <w:rsid w:val="00E17E7C"/>
    <w:rsid w:val="00E31FDA"/>
    <w:rsid w:val="00E328AE"/>
    <w:rsid w:val="00E36771"/>
    <w:rsid w:val="00E413C7"/>
    <w:rsid w:val="00E47DE8"/>
    <w:rsid w:val="00E5611A"/>
    <w:rsid w:val="00E62908"/>
    <w:rsid w:val="00E63654"/>
    <w:rsid w:val="00E640F5"/>
    <w:rsid w:val="00E7001F"/>
    <w:rsid w:val="00E75F6D"/>
    <w:rsid w:val="00E822C2"/>
    <w:rsid w:val="00E83646"/>
    <w:rsid w:val="00E879B9"/>
    <w:rsid w:val="00E92273"/>
    <w:rsid w:val="00E95BF7"/>
    <w:rsid w:val="00E95C32"/>
    <w:rsid w:val="00E96D6E"/>
    <w:rsid w:val="00EA0FD1"/>
    <w:rsid w:val="00EB42B2"/>
    <w:rsid w:val="00EC0102"/>
    <w:rsid w:val="00EC6671"/>
    <w:rsid w:val="00ED7EB2"/>
    <w:rsid w:val="00EE21A2"/>
    <w:rsid w:val="00EE6558"/>
    <w:rsid w:val="00F02411"/>
    <w:rsid w:val="00F031A0"/>
    <w:rsid w:val="00F05798"/>
    <w:rsid w:val="00F116E2"/>
    <w:rsid w:val="00F12A7F"/>
    <w:rsid w:val="00F155B4"/>
    <w:rsid w:val="00F24AFC"/>
    <w:rsid w:val="00F26A6F"/>
    <w:rsid w:val="00F34A73"/>
    <w:rsid w:val="00F37426"/>
    <w:rsid w:val="00F40329"/>
    <w:rsid w:val="00F4503D"/>
    <w:rsid w:val="00F50300"/>
    <w:rsid w:val="00F5308D"/>
    <w:rsid w:val="00F65A77"/>
    <w:rsid w:val="00F65BEB"/>
    <w:rsid w:val="00F66EBD"/>
    <w:rsid w:val="00F805C0"/>
    <w:rsid w:val="00F86423"/>
    <w:rsid w:val="00F935C8"/>
    <w:rsid w:val="00F93F3D"/>
    <w:rsid w:val="00F97B70"/>
    <w:rsid w:val="00FA0A09"/>
    <w:rsid w:val="00FA0D6A"/>
    <w:rsid w:val="00FA2A0B"/>
    <w:rsid w:val="00FA3790"/>
    <w:rsid w:val="00FA5C86"/>
    <w:rsid w:val="00FB4E25"/>
    <w:rsid w:val="00FB6A28"/>
    <w:rsid w:val="00FB77DC"/>
    <w:rsid w:val="00FC046A"/>
    <w:rsid w:val="00FC3B47"/>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1929</Words>
  <Characters>10997</Characters>
  <Application>Microsoft Office Word</Application>
  <DocSecurity>0</DocSecurity>
  <Lines>91</Lines>
  <Paragraphs>25</Paragraphs>
  <ScaleCrop>false</ScaleCrop>
  <Company>Hewlett-Packard Company</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2021-04-01T19:14:00Z</dcterms:created>
  <dcterms:modified xsi:type="dcterms:W3CDTF">2021-04-01T19:14:00Z</dcterms:modified>
</cp:coreProperties>
</file>