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E87DAC" w:rsidRPr="00E87DAC" w:rsidRDefault="000D1869" w:rsidP="00E87DAC">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(Unicamp 2021)  </w:t>
      </w:r>
      <w:r w:rsidR="00E87DAC" w:rsidRPr="00E87DAC">
        <w:rPr>
          <w:sz w:val="20"/>
          <w:szCs w:val="20"/>
          <w:lang w:eastAsia="pt-BR"/>
        </w:rPr>
        <w:t>Muitas células do corpo humano interagem entre si e com os com</w:t>
      </w:r>
      <w:r w:rsidR="00991901">
        <w:rPr>
          <w:sz w:val="20"/>
          <w:szCs w:val="20"/>
          <w:lang w:eastAsia="pt-BR"/>
        </w:rPr>
        <w:t xml:space="preserve">ponentes da matriz extracelular </w:t>
      </w:r>
      <w:r w:rsidR="00E87DAC" w:rsidRPr="00E87DAC">
        <w:rPr>
          <w:sz w:val="20"/>
          <w:szCs w:val="20"/>
          <w:lang w:eastAsia="pt-BR"/>
        </w:rPr>
        <w:t>para</w:t>
      </w:r>
      <w:r w:rsidR="00991901">
        <w:rPr>
          <w:sz w:val="20"/>
          <w:szCs w:val="20"/>
          <w:lang w:eastAsia="pt-BR"/>
        </w:rPr>
        <w:t xml:space="preserve"> </w:t>
      </w:r>
      <w:r w:rsidR="00E87DAC" w:rsidRPr="00E87DAC">
        <w:rPr>
          <w:sz w:val="20"/>
          <w:szCs w:val="20"/>
          <w:lang w:eastAsia="pt-BR"/>
        </w:rPr>
        <w:t xml:space="preserve">estabelecerem uma organização tridimensional (3D). </w:t>
      </w:r>
      <w:r w:rsidR="00991901">
        <w:rPr>
          <w:sz w:val="20"/>
          <w:szCs w:val="20"/>
          <w:lang w:eastAsia="pt-BR"/>
        </w:rPr>
        <w:t xml:space="preserve">O processo de agregação celular </w:t>
      </w:r>
      <w:r w:rsidR="00E87DAC" w:rsidRPr="00E87DAC">
        <w:rPr>
          <w:sz w:val="20"/>
          <w:szCs w:val="20"/>
          <w:lang w:eastAsia="pt-BR"/>
        </w:rPr>
        <w:t>permite a realização de</w:t>
      </w:r>
      <w:r w:rsidR="00991901">
        <w:rPr>
          <w:sz w:val="20"/>
          <w:szCs w:val="20"/>
          <w:lang w:eastAsia="pt-BR"/>
        </w:rPr>
        <w:t xml:space="preserve"> </w:t>
      </w:r>
      <w:r w:rsidR="00E87DAC" w:rsidRPr="00E87DAC">
        <w:rPr>
          <w:sz w:val="20"/>
          <w:szCs w:val="20"/>
          <w:lang w:eastAsia="pt-BR"/>
        </w:rPr>
        <w:t>experimentos em um modelo 3D de esfero</w:t>
      </w:r>
      <w:r w:rsidR="00991901">
        <w:rPr>
          <w:sz w:val="20"/>
          <w:szCs w:val="20"/>
          <w:lang w:eastAsia="pt-BR"/>
        </w:rPr>
        <w:t xml:space="preserve">ides. A figura I representa, em </w:t>
      </w:r>
      <w:r w:rsidR="00E87DAC" w:rsidRPr="00E87DAC">
        <w:rPr>
          <w:sz w:val="20"/>
          <w:szCs w:val="20"/>
          <w:lang w:eastAsia="pt-BR"/>
        </w:rPr>
        <w:t>plano 2D, a agregação celular 3D no</w:t>
      </w:r>
      <w:r w:rsidR="00991901">
        <w:rPr>
          <w:sz w:val="20"/>
          <w:szCs w:val="20"/>
          <w:lang w:eastAsia="pt-BR"/>
        </w:rPr>
        <w:t xml:space="preserve"> </w:t>
      </w:r>
      <w:r w:rsidR="00E87DAC" w:rsidRPr="00E87DAC">
        <w:rPr>
          <w:sz w:val="20"/>
          <w:szCs w:val="20"/>
          <w:lang w:eastAsia="pt-BR"/>
        </w:rPr>
        <w:t>esferoide. Conform</w:t>
      </w:r>
      <w:r w:rsidR="00991901">
        <w:rPr>
          <w:sz w:val="20"/>
          <w:szCs w:val="20"/>
          <w:lang w:eastAsia="pt-BR"/>
        </w:rPr>
        <w:t xml:space="preserve">e crescem, os esferoides exibem </w:t>
      </w:r>
      <w:r w:rsidR="00E87DAC" w:rsidRPr="00E87DAC">
        <w:rPr>
          <w:sz w:val="20"/>
          <w:szCs w:val="20"/>
          <w:lang w:eastAsia="pt-BR"/>
        </w:rPr>
        <w:t>geometria esférica com org</w:t>
      </w:r>
      <w:r w:rsidR="00991901">
        <w:rPr>
          <w:sz w:val="20"/>
          <w:szCs w:val="20"/>
          <w:lang w:eastAsia="pt-BR"/>
        </w:rPr>
        <w:t xml:space="preserve">anização concêntrica de células nas zonas de proliferação, de </w:t>
      </w:r>
      <w:r w:rsidR="00E87DAC" w:rsidRPr="00E87DAC">
        <w:rPr>
          <w:sz w:val="20"/>
          <w:szCs w:val="20"/>
          <w:lang w:eastAsia="pt-BR"/>
        </w:rPr>
        <w:t>transição, e de células mortas. As concentraç</w:t>
      </w:r>
      <w:r w:rsidR="00991901">
        <w:rPr>
          <w:sz w:val="20"/>
          <w:szCs w:val="20"/>
          <w:lang w:eastAsia="pt-BR"/>
        </w:rPr>
        <w:t xml:space="preserve">ões de gases e outras moléculas </w:t>
      </w:r>
      <w:r w:rsidR="00E87DAC" w:rsidRPr="00E87DAC">
        <w:rPr>
          <w:sz w:val="20"/>
          <w:szCs w:val="20"/>
          <w:lang w:eastAsia="pt-BR"/>
        </w:rPr>
        <w:t>diferem entre essas zonas, como representado na figura II em plano 2D.</w:t>
      </w:r>
    </w:p>
    <w:p w:rsidR="00E87DAC" w:rsidRDefault="00E87DAC" w:rsidP="00E87DAC">
      <w:pPr>
        <w:widowControl w:val="0"/>
        <w:autoSpaceDE w:val="0"/>
        <w:autoSpaceDN w:val="0"/>
        <w:adjustRightInd w:val="0"/>
        <w:spacing w:after="0" w:line="240" w:lineRule="auto"/>
        <w:rPr>
          <w:sz w:val="20"/>
          <w:szCs w:val="20"/>
          <w:shd w:val="clear" w:color="auto" w:fill="FFFFFF"/>
          <w:lang w:eastAsia="pt-BR"/>
        </w:rPr>
      </w:pPr>
    </w:p>
    <w:p w:rsidR="00041F37" w:rsidRDefault="00272860" w:rsidP="00E87DAC">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5591175" cy="1504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1504950"/>
                    </a:xfrm>
                    <a:prstGeom prst="rect">
                      <a:avLst/>
                    </a:prstGeom>
                    <a:noFill/>
                    <a:ln>
                      <a:noFill/>
                    </a:ln>
                  </pic:spPr>
                </pic:pic>
              </a:graphicData>
            </a:graphic>
          </wp:inline>
        </w:drawing>
      </w:r>
    </w:p>
    <w:p w:rsidR="00041F37" w:rsidRPr="00E87DAC" w:rsidRDefault="00041F37" w:rsidP="00E87DAC">
      <w:pPr>
        <w:widowControl w:val="0"/>
        <w:autoSpaceDE w:val="0"/>
        <w:autoSpaceDN w:val="0"/>
        <w:adjustRightInd w:val="0"/>
        <w:spacing w:after="0" w:line="240" w:lineRule="auto"/>
        <w:rPr>
          <w:sz w:val="20"/>
          <w:szCs w:val="20"/>
          <w:lang w:eastAsia="pt-BR"/>
        </w:rPr>
      </w:pPr>
    </w:p>
    <w:p w:rsidR="00E87DAC" w:rsidRPr="00E87DAC" w:rsidRDefault="00E87DAC" w:rsidP="00991901">
      <w:pPr>
        <w:widowControl w:val="0"/>
        <w:autoSpaceDE w:val="0"/>
        <w:autoSpaceDN w:val="0"/>
        <w:adjustRightInd w:val="0"/>
        <w:spacing w:after="0" w:line="240" w:lineRule="auto"/>
        <w:ind w:left="227" w:hanging="227"/>
        <w:rPr>
          <w:sz w:val="20"/>
          <w:szCs w:val="20"/>
          <w:lang w:eastAsia="pt-BR"/>
        </w:rPr>
      </w:pPr>
      <w:r w:rsidRPr="00E87DAC">
        <w:rPr>
          <w:sz w:val="20"/>
          <w:szCs w:val="20"/>
          <w:lang w:eastAsia="pt-BR"/>
        </w:rPr>
        <w:t>a) Explique a razão da organização dos esferoides com células pro</w:t>
      </w:r>
      <w:r w:rsidR="00991901">
        <w:rPr>
          <w:sz w:val="20"/>
          <w:szCs w:val="20"/>
          <w:lang w:eastAsia="pt-BR"/>
        </w:rPr>
        <w:t xml:space="preserve">liferativas na região externa e </w:t>
      </w:r>
      <w:r w:rsidRPr="00E87DAC">
        <w:rPr>
          <w:sz w:val="20"/>
          <w:szCs w:val="20"/>
          <w:lang w:eastAsia="pt-BR"/>
        </w:rPr>
        <w:t>células mortas</w:t>
      </w:r>
      <w:r w:rsidR="00991901">
        <w:rPr>
          <w:sz w:val="20"/>
          <w:szCs w:val="20"/>
          <w:lang w:eastAsia="pt-BR"/>
        </w:rPr>
        <w:t xml:space="preserve"> </w:t>
      </w:r>
      <w:r w:rsidRPr="00E87DAC">
        <w:rPr>
          <w:sz w:val="20"/>
          <w:szCs w:val="20"/>
          <w:lang w:eastAsia="pt-BR"/>
        </w:rPr>
        <w:t>na região interna, como mostra a figura II. Co</w:t>
      </w:r>
      <w:r w:rsidR="00991901">
        <w:rPr>
          <w:sz w:val="20"/>
          <w:szCs w:val="20"/>
          <w:lang w:eastAsia="pt-BR"/>
        </w:rPr>
        <w:t xml:space="preserve">mo o corpo humano, em situações </w:t>
      </w:r>
      <w:r w:rsidRPr="00E87DAC">
        <w:rPr>
          <w:sz w:val="20"/>
          <w:szCs w:val="20"/>
          <w:lang w:eastAsia="pt-BR"/>
        </w:rPr>
        <w:t>fisiológicas, evita o</w:t>
      </w:r>
      <w:r w:rsidR="00991901">
        <w:rPr>
          <w:sz w:val="20"/>
          <w:szCs w:val="20"/>
          <w:lang w:eastAsia="pt-BR"/>
        </w:rPr>
        <w:t xml:space="preserve"> </w:t>
      </w:r>
      <w:r w:rsidRPr="00E87DAC">
        <w:rPr>
          <w:sz w:val="20"/>
          <w:szCs w:val="20"/>
          <w:lang w:eastAsia="pt-BR"/>
        </w:rPr>
        <w:t>surgimento de zona de células mortas representadas na figura II?</w:t>
      </w:r>
    </w:p>
    <w:p w:rsidR="00000000" w:rsidRDefault="00E87DAC" w:rsidP="00991901">
      <w:pPr>
        <w:widowControl w:val="0"/>
        <w:autoSpaceDE w:val="0"/>
        <w:autoSpaceDN w:val="0"/>
        <w:adjustRightInd w:val="0"/>
        <w:spacing w:after="0" w:line="240" w:lineRule="auto"/>
        <w:ind w:left="227" w:hanging="227"/>
        <w:rPr>
          <w:lang w:eastAsia="pt-BR"/>
        </w:rPr>
      </w:pPr>
      <w:r w:rsidRPr="00E87DAC">
        <w:rPr>
          <w:sz w:val="20"/>
          <w:szCs w:val="20"/>
          <w:lang w:eastAsia="pt-BR"/>
        </w:rPr>
        <w:t>b) Os enteroides são esferoides originados das células de revestimento do intestino humano e apresentam</w:t>
      </w:r>
      <w:r w:rsidR="00991901">
        <w:rPr>
          <w:sz w:val="20"/>
          <w:szCs w:val="20"/>
          <w:lang w:eastAsia="pt-BR"/>
        </w:rPr>
        <w:t xml:space="preserve"> </w:t>
      </w:r>
      <w:r w:rsidRPr="00E87DAC">
        <w:rPr>
          <w:sz w:val="20"/>
          <w:szCs w:val="20"/>
          <w:lang w:eastAsia="pt-BR"/>
        </w:rPr>
        <w:t>similaridade com as células epiteliais que os originaram. Cite duas características morfológicas das células de</w:t>
      </w:r>
      <w:r w:rsidR="00991901">
        <w:rPr>
          <w:sz w:val="20"/>
          <w:szCs w:val="20"/>
          <w:lang w:eastAsia="pt-BR"/>
        </w:rPr>
        <w:t xml:space="preserve"> </w:t>
      </w:r>
      <w:r w:rsidRPr="00E87DAC">
        <w:rPr>
          <w:sz w:val="20"/>
          <w:szCs w:val="20"/>
          <w:lang w:eastAsia="pt-BR"/>
        </w:rPr>
        <w:t>revestimento interno do intestino humano e suas respectivas funções.</w:t>
      </w:r>
      <w:r w:rsidR="00592A75">
        <w:rPr>
          <w:sz w:val="20"/>
          <w:szCs w:val="20"/>
          <w:lang w:eastAsia="pt-BR"/>
        </w:rPr>
        <w:t xml:space="preserve"> </w:t>
      </w:r>
    </w:p>
    <w:p w:rsidR="00000000" w:rsidRDefault="00272860" w:rsidP="00991901">
      <w:pPr>
        <w:widowControl w:val="0"/>
        <w:autoSpaceDE w:val="0"/>
        <w:autoSpaceDN w:val="0"/>
        <w:adjustRightInd w:val="0"/>
        <w:spacing w:after="0" w:line="240" w:lineRule="auto"/>
        <w:ind w:left="227" w:hanging="227"/>
        <w:rPr>
          <w:lang w:eastAsia="pt-BR"/>
        </w:rPr>
      </w:pPr>
    </w:p>
    <w:p w:rsidR="00000000" w:rsidRDefault="00272860" w:rsidP="00991901">
      <w:pPr>
        <w:widowControl w:val="0"/>
        <w:autoSpaceDE w:val="0"/>
        <w:autoSpaceDN w:val="0"/>
        <w:adjustRightInd w:val="0"/>
        <w:spacing w:after="0" w:line="240" w:lineRule="auto"/>
        <w:ind w:left="227" w:hanging="227"/>
        <w:rPr>
          <w:lang w:eastAsia="pt-BR"/>
        </w:rPr>
      </w:pPr>
    </w:p>
    <w:p w:rsidR="00000000" w:rsidRDefault="00272860" w:rsidP="00991901">
      <w:pPr>
        <w:widowControl w:val="0"/>
        <w:autoSpaceDE w:val="0"/>
        <w:autoSpaceDN w:val="0"/>
        <w:adjustRightInd w:val="0"/>
        <w:spacing w:after="0" w:line="240" w:lineRule="auto"/>
        <w:ind w:left="227" w:hanging="227"/>
        <w:rPr>
          <w:b/>
          <w:lang w:eastAsia="pt-BR"/>
        </w:rPr>
      </w:pPr>
      <w:r>
        <w:rPr>
          <w:b/>
          <w:lang w:eastAsia="pt-BR"/>
        </w:rPr>
        <w:t>Resposta:</w:t>
      </w:r>
    </w:p>
    <w:p w:rsidR="00000000" w:rsidRDefault="00272860" w:rsidP="00991901">
      <w:pPr>
        <w:widowControl w:val="0"/>
        <w:autoSpaceDE w:val="0"/>
        <w:autoSpaceDN w:val="0"/>
        <w:adjustRightInd w:val="0"/>
        <w:spacing w:after="0" w:line="240" w:lineRule="auto"/>
        <w:ind w:left="227" w:hanging="227"/>
        <w:rPr>
          <w:b/>
          <w:lang w:eastAsia="pt-BR"/>
        </w:rPr>
      </w:pPr>
    </w:p>
    <w:p w:rsidR="00D8001C" w:rsidRPr="00D8001C" w:rsidRDefault="00D8001C" w:rsidP="00D8001C">
      <w:pPr>
        <w:spacing w:after="0" w:line="240" w:lineRule="auto"/>
        <w:ind w:left="227" w:hanging="227"/>
        <w:rPr>
          <w:sz w:val="20"/>
          <w:szCs w:val="18"/>
          <w:lang w:eastAsia="pt-BR"/>
        </w:rPr>
      </w:pPr>
      <w:r w:rsidRPr="00D8001C">
        <w:rPr>
          <w:sz w:val="20"/>
          <w:szCs w:val="18"/>
          <w:lang w:eastAsia="pt-BR"/>
        </w:rPr>
        <w:t>a) A figura II mostra que as células proliferativas estão na região externa, local com maior concentração de oxigênio, nutrientes e fatores de crescimento, fundamentais para a divisão celular (mitose), enquanto que as células mortas estão na região interna, local com maior concentração de gás carbônico e resíduos e menor aporte de oxigênio, nutrientes e fatores de crescimento. O corpo humano evita o surgimento de zona de células mortas através da formação de novos vasos sanguíneos (angiogênese), que fornecerão oxigênio, nutrientes e fatores de crescimento para o interior dos tecidos, além da retirada de gás carbônico e resíduos.</w:t>
      </w:r>
    </w:p>
    <w:p w:rsidR="00D8001C" w:rsidRPr="00D8001C" w:rsidRDefault="00D8001C" w:rsidP="00D8001C">
      <w:pPr>
        <w:spacing w:after="0" w:line="240" w:lineRule="auto"/>
        <w:ind w:left="227" w:hanging="227"/>
        <w:rPr>
          <w:sz w:val="20"/>
          <w:szCs w:val="18"/>
          <w:lang w:eastAsia="pt-BR"/>
        </w:rPr>
      </w:pPr>
    </w:p>
    <w:p w:rsidR="00000000" w:rsidRDefault="00D8001C" w:rsidP="00D8001C">
      <w:pPr>
        <w:widowControl w:val="0"/>
        <w:autoSpaceDE w:val="0"/>
        <w:autoSpaceDN w:val="0"/>
        <w:adjustRightInd w:val="0"/>
        <w:spacing w:after="0" w:line="240" w:lineRule="auto"/>
        <w:ind w:left="227" w:hanging="227"/>
        <w:rPr>
          <w:lang w:eastAsia="pt-BR"/>
        </w:rPr>
      </w:pPr>
      <w:r w:rsidRPr="00D8001C">
        <w:rPr>
          <w:sz w:val="20"/>
          <w:szCs w:val="18"/>
          <w:lang w:eastAsia="pt-BR"/>
        </w:rPr>
        <w:t>b) A superfície interna do intestino delgado é intensamente pregueada, com pequenas dobras, chamadas de vilosidades intestinais, e as membranas das células do epitélio intestinal também apresentam dobrinhas microscópicas, as microvilosidades, que aumentam a superfície de contato, proporcionando maior absorção intestinal; outra característica dessas células é a forte adesão entre si, formando eficientes barreiras contra a passagem de substâncias entre as células, atuando contra a entrada de agentes invasores e a perda de líquidos.</w:t>
      </w:r>
      <w:r w:rsidR="00592A75" w:rsidRPr="00D8001C">
        <w:rPr>
          <w:sz w:val="20"/>
          <w:szCs w:val="20"/>
          <w:lang w:eastAsia="pt-BR"/>
        </w:rPr>
        <w:t xml:space="preserve"> </w:t>
      </w:r>
    </w:p>
    <w:p w:rsidR="00000000" w:rsidRDefault="00272860" w:rsidP="00D8001C">
      <w:pPr>
        <w:widowControl w:val="0"/>
        <w:autoSpaceDE w:val="0"/>
        <w:autoSpaceDN w:val="0"/>
        <w:adjustRightInd w:val="0"/>
        <w:spacing w:after="0" w:line="240" w:lineRule="auto"/>
        <w:ind w:left="227" w:hanging="227"/>
        <w:rPr>
          <w:lang w:eastAsia="pt-BR"/>
        </w:rPr>
      </w:pPr>
    </w:p>
    <w:p w:rsidR="00000000" w:rsidRDefault="00272860" w:rsidP="00D8001C">
      <w:pPr>
        <w:widowControl w:val="0"/>
        <w:autoSpaceDE w:val="0"/>
        <w:autoSpaceDN w:val="0"/>
        <w:adjustRightInd w:val="0"/>
        <w:spacing w:after="0" w:line="240" w:lineRule="auto"/>
        <w:ind w:left="227" w:hanging="227"/>
        <w:rPr>
          <w:lang w:eastAsia="pt-BR"/>
        </w:rPr>
      </w:pPr>
    </w:p>
    <w:p w:rsidR="00000000" w:rsidRDefault="00272860" w:rsidP="00D8001C">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24192">
      <w:pPr>
        <w:autoSpaceDE w:val="0"/>
        <w:autoSpaceDN w:val="0"/>
        <w:adjustRightInd w:val="0"/>
        <w:spacing w:after="0" w:line="240" w:lineRule="auto"/>
        <w:rPr>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(Ufpr 2020)  </w:t>
      </w:r>
      <w:r w:rsidR="00C24192" w:rsidRPr="00C24192">
        <w:rPr>
          <w:bCs/>
          <w:sz w:val="20"/>
          <w:szCs w:val="18"/>
          <w:lang w:eastAsia="pt-BR"/>
        </w:rPr>
        <w:t>A pele é revestida por um tecido epitelial estratificado queratinizad</w:t>
      </w:r>
      <w:r w:rsidR="00C24192">
        <w:rPr>
          <w:bCs/>
          <w:sz w:val="20"/>
          <w:szCs w:val="18"/>
          <w:lang w:eastAsia="pt-BR"/>
        </w:rPr>
        <w:t xml:space="preserve">o, que é uma excelente barreira </w:t>
      </w:r>
      <w:r w:rsidR="00C24192" w:rsidRPr="00C24192">
        <w:rPr>
          <w:bCs/>
          <w:sz w:val="20"/>
          <w:szCs w:val="18"/>
          <w:lang w:eastAsia="pt-BR"/>
        </w:rPr>
        <w:t>contra a invasão de patógenos, como bactérias. Por que esse</w:t>
      </w:r>
      <w:r w:rsidR="00C24192">
        <w:rPr>
          <w:bCs/>
          <w:sz w:val="20"/>
          <w:szCs w:val="18"/>
          <w:lang w:eastAsia="pt-BR"/>
        </w:rPr>
        <w:t xml:space="preserve"> tipo de epitélio não ocorre na </w:t>
      </w:r>
      <w:r w:rsidR="00C24192" w:rsidRPr="00C24192">
        <w:rPr>
          <w:bCs/>
          <w:sz w:val="20"/>
          <w:szCs w:val="18"/>
          <w:lang w:eastAsia="pt-BR"/>
        </w:rPr>
        <w:t>superfície do intestino delgado, por onde passa o bolo alimentar?</w:t>
      </w:r>
      <w:r w:rsidR="00474B44" w:rsidRPr="00C24192">
        <w:rPr>
          <w:sz w:val="20"/>
          <w:szCs w:val="20"/>
          <w:lang w:eastAsia="pt-BR"/>
        </w:rPr>
        <w:t xml:space="preserve"> </w:t>
      </w:r>
    </w:p>
    <w:p w:rsidR="00000000" w:rsidRDefault="00272860" w:rsidP="00C24192">
      <w:pPr>
        <w:autoSpaceDE w:val="0"/>
        <w:autoSpaceDN w:val="0"/>
        <w:adjustRightInd w:val="0"/>
        <w:spacing w:after="0" w:line="240" w:lineRule="auto"/>
        <w:rPr>
          <w:lang w:eastAsia="pt-BR"/>
        </w:rPr>
      </w:pPr>
    </w:p>
    <w:p w:rsidR="00000000" w:rsidRDefault="00272860" w:rsidP="00C24192">
      <w:pPr>
        <w:autoSpaceDE w:val="0"/>
        <w:autoSpaceDN w:val="0"/>
        <w:adjustRightInd w:val="0"/>
        <w:spacing w:after="0" w:line="240" w:lineRule="auto"/>
        <w:rPr>
          <w:lang w:eastAsia="pt-BR"/>
        </w:rPr>
      </w:pPr>
    </w:p>
    <w:p w:rsidR="00000000" w:rsidRDefault="00272860" w:rsidP="00C24192">
      <w:pPr>
        <w:autoSpaceDE w:val="0"/>
        <w:autoSpaceDN w:val="0"/>
        <w:adjustRightInd w:val="0"/>
        <w:spacing w:after="0" w:line="240" w:lineRule="auto"/>
        <w:rPr>
          <w:b/>
          <w:lang w:eastAsia="pt-BR"/>
        </w:rPr>
      </w:pPr>
      <w:r>
        <w:rPr>
          <w:b/>
          <w:lang w:eastAsia="pt-BR"/>
        </w:rPr>
        <w:t>Resposta:</w:t>
      </w:r>
    </w:p>
    <w:p w:rsidR="00000000" w:rsidRDefault="00272860" w:rsidP="00C24192">
      <w:pPr>
        <w:autoSpaceDE w:val="0"/>
        <w:autoSpaceDN w:val="0"/>
        <w:adjustRightInd w:val="0"/>
        <w:spacing w:after="0" w:line="240" w:lineRule="auto"/>
        <w:rPr>
          <w:b/>
          <w:lang w:eastAsia="pt-BR"/>
        </w:rPr>
      </w:pPr>
    </w:p>
    <w:p w:rsidR="00000000" w:rsidRDefault="00CD6E9A">
      <w:pPr>
        <w:widowControl w:val="0"/>
        <w:autoSpaceDE w:val="0"/>
        <w:autoSpaceDN w:val="0"/>
        <w:adjustRightInd w:val="0"/>
        <w:spacing w:after="0" w:line="240" w:lineRule="auto"/>
        <w:rPr>
          <w:lang w:eastAsia="pt-BR"/>
        </w:rPr>
      </w:pPr>
      <w:r w:rsidRPr="00CD6E9A">
        <w:rPr>
          <w:sz w:val="20"/>
          <w:szCs w:val="18"/>
          <w:lang w:eastAsia="pt-BR"/>
        </w:rPr>
        <w:lastRenderedPageBreak/>
        <w:t>O epitélio que ocorre na superfície do intestino delgado não pode ser queratinizado, mas adaptado à absorção de nutrientes da digestão, assim, cada célula epitelial do intestino delgado possui em sua superfície apical muitos apêndices microscópicos, ou microvilosidades, expostas ao lúmen intestinal, que aumenta muito a capacidade de absorção.</w:t>
      </w:r>
      <w:r w:rsidR="00592A75" w:rsidRPr="00CD6E9A">
        <w:rPr>
          <w:sz w:val="20"/>
          <w:szCs w:val="20"/>
          <w:lang w:eastAsia="pt-BR"/>
        </w:rPr>
        <w:t xml:space="preserve"> </w:t>
      </w: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17463" w:rsidRPr="00F17463" w:rsidRDefault="000D1869" w:rsidP="00F17463">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(Ueg 2020)  </w:t>
      </w:r>
      <w:r w:rsidR="00F17463" w:rsidRPr="00F17463">
        <w:rPr>
          <w:sz w:val="20"/>
          <w:szCs w:val="20"/>
          <w:lang w:eastAsia="pt-BR"/>
        </w:rPr>
        <w:t>Leia a letra da música a seguir.</w:t>
      </w:r>
    </w:p>
    <w:p w:rsidR="00F17463" w:rsidRPr="00F17463" w:rsidRDefault="00F17463" w:rsidP="00F17463">
      <w:pPr>
        <w:widowControl w:val="0"/>
        <w:autoSpaceDE w:val="0"/>
        <w:autoSpaceDN w:val="0"/>
        <w:adjustRightInd w:val="0"/>
        <w:spacing w:after="0" w:line="240" w:lineRule="auto"/>
        <w:rPr>
          <w:sz w:val="20"/>
          <w:szCs w:val="20"/>
          <w:lang w:eastAsia="pt-BR"/>
        </w:rPr>
      </w:pP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Deus deseja que a tua doçura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Que também é a dele</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Se revele, mais pura, na tua pele</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E que eu pouse a tua mão sobre o teu colo</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Lua na noite escura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E a brancura do polo se descongele</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Essa pele de criança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Essa rima pra esperança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Tão antiga e nova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Que põe tudo à prova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Esse repouso, essa dança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Que me impele, que me lança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No meio da vida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Pra uma outra trova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Pele, pétala calma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Pele, parte mais clara da alma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Que o mistério se desvele</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E outra vez mistério seja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Sobre tua pele</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É o que Deus deseja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Tua pele luminosa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Madrepérola animada</w:t>
      </w:r>
    </w:p>
    <w:p w:rsidR="00F17463" w:rsidRPr="00F17463" w:rsidRDefault="00F17463" w:rsidP="00F17463">
      <w:pPr>
        <w:widowControl w:val="0"/>
        <w:autoSpaceDE w:val="0"/>
        <w:autoSpaceDN w:val="0"/>
        <w:adjustRightInd w:val="0"/>
        <w:spacing w:after="0" w:line="240" w:lineRule="auto"/>
        <w:rPr>
          <w:sz w:val="20"/>
          <w:szCs w:val="20"/>
          <w:lang w:eastAsia="pt-BR"/>
        </w:rPr>
      </w:pPr>
      <w:r w:rsidRPr="00F17463">
        <w:rPr>
          <w:sz w:val="20"/>
          <w:szCs w:val="20"/>
          <w:lang w:eastAsia="pt-BR"/>
        </w:rPr>
        <w:t>Mensagem da rosa, enfim decifrada</w:t>
      </w:r>
    </w:p>
    <w:p w:rsidR="00F17463" w:rsidRDefault="00F17463" w:rsidP="00F17463">
      <w:pPr>
        <w:widowControl w:val="0"/>
        <w:autoSpaceDE w:val="0"/>
        <w:autoSpaceDN w:val="0"/>
        <w:adjustRightInd w:val="0"/>
        <w:spacing w:after="0" w:line="240" w:lineRule="auto"/>
        <w:rPr>
          <w:sz w:val="20"/>
          <w:szCs w:val="20"/>
          <w:lang w:eastAsia="pt-BR"/>
        </w:rPr>
      </w:pPr>
    </w:p>
    <w:p w:rsidR="00F17463" w:rsidRPr="00F17463" w:rsidRDefault="00F17463" w:rsidP="00F17463">
      <w:pPr>
        <w:widowControl w:val="0"/>
        <w:autoSpaceDE w:val="0"/>
        <w:autoSpaceDN w:val="0"/>
        <w:adjustRightInd w:val="0"/>
        <w:spacing w:after="0" w:line="240" w:lineRule="auto"/>
        <w:jc w:val="right"/>
        <w:rPr>
          <w:sz w:val="20"/>
          <w:szCs w:val="20"/>
          <w:lang w:eastAsia="pt-BR"/>
        </w:rPr>
      </w:pPr>
      <w:r w:rsidRPr="00F17463">
        <w:rPr>
          <w:sz w:val="20"/>
          <w:szCs w:val="20"/>
          <w:lang w:eastAsia="pt-BR"/>
        </w:rPr>
        <w:t>(Caetano Veloso)</w:t>
      </w:r>
    </w:p>
    <w:p w:rsidR="00F17463" w:rsidRDefault="00F17463" w:rsidP="00F17463">
      <w:pPr>
        <w:widowControl w:val="0"/>
        <w:autoSpaceDE w:val="0"/>
        <w:autoSpaceDN w:val="0"/>
        <w:adjustRightInd w:val="0"/>
        <w:spacing w:after="0" w:line="240" w:lineRule="auto"/>
        <w:rPr>
          <w:sz w:val="20"/>
          <w:szCs w:val="20"/>
          <w:lang w:eastAsia="pt-BR"/>
        </w:rPr>
      </w:pPr>
    </w:p>
    <w:p w:rsidR="00F17463" w:rsidRPr="00F17463" w:rsidRDefault="00F17463" w:rsidP="00F17463">
      <w:pPr>
        <w:widowControl w:val="0"/>
        <w:autoSpaceDE w:val="0"/>
        <w:autoSpaceDN w:val="0"/>
        <w:adjustRightInd w:val="0"/>
        <w:spacing w:after="0" w:line="240" w:lineRule="auto"/>
        <w:rPr>
          <w:sz w:val="20"/>
          <w:szCs w:val="20"/>
          <w:lang w:eastAsia="pt-BR"/>
        </w:rPr>
      </w:pPr>
    </w:p>
    <w:p w:rsidR="00000000" w:rsidRDefault="00F17463" w:rsidP="00F17463">
      <w:pPr>
        <w:widowControl w:val="0"/>
        <w:autoSpaceDE w:val="0"/>
        <w:autoSpaceDN w:val="0"/>
        <w:adjustRightInd w:val="0"/>
        <w:spacing w:after="0" w:line="240" w:lineRule="auto"/>
        <w:rPr>
          <w:lang w:eastAsia="pt-BR"/>
        </w:rPr>
      </w:pPr>
      <w:r w:rsidRPr="00F17463">
        <w:rPr>
          <w:sz w:val="20"/>
          <w:szCs w:val="20"/>
          <w:lang w:eastAsia="pt-BR"/>
        </w:rPr>
        <w:t>Ao ler a letra dessa música, percebe-se referência a um órgão</w:t>
      </w:r>
      <w:r>
        <w:rPr>
          <w:sz w:val="20"/>
          <w:szCs w:val="20"/>
          <w:lang w:eastAsia="pt-BR"/>
        </w:rPr>
        <w:t xml:space="preserve"> do corpo humano. Para amenizar </w:t>
      </w:r>
      <w:r w:rsidRPr="00F17463">
        <w:rPr>
          <w:sz w:val="20"/>
          <w:szCs w:val="20"/>
          <w:lang w:eastAsia="pt-BR"/>
        </w:rPr>
        <w:t>rugas e vincas nesse órgão, substâncias como colágeno, silicone e</w:t>
      </w:r>
      <w:r>
        <w:rPr>
          <w:sz w:val="20"/>
          <w:szCs w:val="20"/>
          <w:lang w:eastAsia="pt-BR"/>
        </w:rPr>
        <w:t xml:space="preserve"> outras são aplicadas de acordo </w:t>
      </w:r>
      <w:r w:rsidRPr="00F17463">
        <w:rPr>
          <w:sz w:val="20"/>
          <w:szCs w:val="20"/>
          <w:lang w:eastAsia="pt-BR"/>
        </w:rPr>
        <w:t xml:space="preserve">com recomendação médica na: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48D9" w:rsidRPr="00F17463">
        <w:rPr>
          <w:sz w:val="20"/>
          <w:szCs w:val="20"/>
          <w:lang w:eastAsia="pt-BR"/>
        </w:rPr>
        <w:t xml:space="preserve">derme, que é a camada mais externa do órgão, citada na música, visto que sua localização facilita a atuação das substâncias que vão agir no tecido epitelial.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37753" w:rsidRPr="00F17463">
        <w:rPr>
          <w:sz w:val="20"/>
          <w:szCs w:val="20"/>
          <w:lang w:eastAsia="pt-BR"/>
        </w:rPr>
        <w:t xml:space="preserve">camada queratinosa do tecido conjuntivo, citada na música, visto que confere resistência e maior durabilidade das substâncias aplicadas.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4154B" w:rsidRPr="00F17463">
        <w:rPr>
          <w:sz w:val="20"/>
          <w:szCs w:val="20"/>
          <w:lang w:eastAsia="pt-BR"/>
        </w:rPr>
        <w:t xml:space="preserve">derme, que é composta por tecido conjuntivo e que confere elasticidade e resistência ao tecido esquelético do órgão citado na música.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C7478" w:rsidRPr="00F17463">
        <w:rPr>
          <w:sz w:val="20"/>
          <w:szCs w:val="20"/>
          <w:lang w:eastAsia="pt-BR"/>
        </w:rPr>
        <w:t xml:space="preserve">camada basal da epiderme, associada ao tecido conjuntivo frouxo, visto que sua localização favorece a aplicação dessas substâncias.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61DE8" w:rsidRPr="00F17463">
        <w:rPr>
          <w:sz w:val="20"/>
          <w:szCs w:val="20"/>
          <w:lang w:eastAsia="pt-BR"/>
        </w:rPr>
        <w:t>glândula endócrina, presente em grande número no tecido epitelial e que atua como barreira física e química a estas substâncias.</w:t>
      </w:r>
      <w:r w:rsidR="00B61DE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D126CC" w:rsidRPr="00D126CC" w:rsidRDefault="00D126CC" w:rsidP="00035BE8">
      <w:pPr>
        <w:widowControl w:val="0"/>
        <w:autoSpaceDE w:val="0"/>
        <w:autoSpaceDN w:val="0"/>
        <w:adjustRightInd w:val="0"/>
        <w:spacing w:after="0" w:line="240" w:lineRule="auto"/>
        <w:rPr>
          <w:b/>
          <w:sz w:val="20"/>
          <w:szCs w:val="20"/>
          <w:lang w:eastAsia="pt-BR"/>
        </w:rPr>
      </w:pPr>
      <w:r w:rsidRPr="00D126CC">
        <w:rPr>
          <w:b/>
          <w:sz w:val="20"/>
          <w:szCs w:val="20"/>
          <w:lang w:eastAsia="pt-BR"/>
        </w:rPr>
        <w:t>ANULADA</w:t>
      </w:r>
    </w:p>
    <w:p w:rsidR="00D126CC" w:rsidRDefault="00D126CC" w:rsidP="00035BE8">
      <w:pPr>
        <w:widowControl w:val="0"/>
        <w:autoSpaceDE w:val="0"/>
        <w:autoSpaceDN w:val="0"/>
        <w:adjustRightInd w:val="0"/>
        <w:spacing w:after="0" w:line="240" w:lineRule="auto"/>
        <w:rPr>
          <w:sz w:val="20"/>
          <w:szCs w:val="20"/>
          <w:lang w:eastAsia="pt-BR"/>
        </w:rPr>
      </w:pPr>
    </w:p>
    <w:p w:rsidR="00454691" w:rsidRPr="00035BE8" w:rsidRDefault="00D126CC" w:rsidP="00035BE8">
      <w:pPr>
        <w:widowControl w:val="0"/>
        <w:autoSpaceDE w:val="0"/>
        <w:autoSpaceDN w:val="0"/>
        <w:adjustRightInd w:val="0"/>
        <w:spacing w:after="0" w:line="240" w:lineRule="auto"/>
        <w:rPr>
          <w:sz w:val="20"/>
          <w:szCs w:val="20"/>
          <w:lang w:eastAsia="pt-BR"/>
        </w:rPr>
      </w:pPr>
      <w:r>
        <w:rPr>
          <w:b/>
          <w:sz w:val="20"/>
          <w:szCs w:val="20"/>
          <w:lang w:eastAsia="pt-BR"/>
        </w:rPr>
        <w:t xml:space="preserve">Gabarito Oficial: </w:t>
      </w:r>
      <w:r w:rsidR="00454691" w:rsidRPr="00035BE8">
        <w:rPr>
          <w:sz w:val="20"/>
          <w:szCs w:val="20"/>
          <w:lang w:eastAsia="pt-BR"/>
        </w:rPr>
        <w:t>[A]</w:t>
      </w:r>
    </w:p>
    <w:p w:rsidR="00592A75" w:rsidRPr="00035BE8" w:rsidRDefault="00D126CC" w:rsidP="00035BE8">
      <w:pPr>
        <w:widowControl w:val="0"/>
        <w:autoSpaceDE w:val="0"/>
        <w:autoSpaceDN w:val="0"/>
        <w:adjustRightInd w:val="0"/>
        <w:spacing w:after="0" w:line="240" w:lineRule="auto"/>
        <w:rPr>
          <w:sz w:val="20"/>
          <w:szCs w:val="20"/>
          <w:lang w:eastAsia="pt-BR"/>
        </w:rPr>
      </w:pPr>
      <w:r w:rsidRPr="00D126CC">
        <w:rPr>
          <w:b/>
          <w:sz w:val="20"/>
          <w:szCs w:val="20"/>
          <w:lang w:eastAsia="pt-BR"/>
        </w:rPr>
        <w:t>Gabarito SuperPro®:</w:t>
      </w:r>
      <w:r>
        <w:rPr>
          <w:sz w:val="20"/>
          <w:szCs w:val="20"/>
          <w:lang w:eastAsia="pt-BR"/>
        </w:rPr>
        <w:t xml:space="preserve"> Anulada (sem resposta)</w:t>
      </w:r>
    </w:p>
    <w:p w:rsidR="00D126CC" w:rsidRDefault="00D126CC" w:rsidP="00D126CC">
      <w:pPr>
        <w:widowControl w:val="0"/>
        <w:autoSpaceDE w:val="0"/>
        <w:autoSpaceDN w:val="0"/>
        <w:adjustRightInd w:val="0"/>
        <w:spacing w:after="0" w:line="240" w:lineRule="auto"/>
        <w:rPr>
          <w:sz w:val="20"/>
          <w:szCs w:val="18"/>
          <w:lang w:eastAsia="pt-BR"/>
        </w:rPr>
      </w:pPr>
    </w:p>
    <w:p w:rsidR="00D126CC" w:rsidRPr="00035BE8" w:rsidRDefault="00D126CC" w:rsidP="00D126CC">
      <w:pPr>
        <w:widowControl w:val="0"/>
        <w:autoSpaceDE w:val="0"/>
        <w:autoSpaceDN w:val="0"/>
        <w:adjustRightInd w:val="0"/>
        <w:spacing w:after="0" w:line="240" w:lineRule="auto"/>
        <w:rPr>
          <w:sz w:val="20"/>
          <w:szCs w:val="20"/>
          <w:lang w:eastAsia="pt-BR"/>
        </w:rPr>
      </w:pPr>
      <w:r w:rsidRPr="00035BE8">
        <w:rPr>
          <w:sz w:val="20"/>
          <w:szCs w:val="18"/>
          <w:lang w:eastAsia="pt-BR"/>
        </w:rPr>
        <w:lastRenderedPageBreak/>
        <w:t>A questão deve ser anulada, pois:</w:t>
      </w:r>
    </w:p>
    <w:p w:rsidR="00035BE8" w:rsidRPr="00035BE8" w:rsidRDefault="00035BE8" w:rsidP="00D126CC">
      <w:pPr>
        <w:spacing w:after="0" w:line="240" w:lineRule="auto"/>
        <w:ind w:left="284" w:hanging="284"/>
        <w:rPr>
          <w:sz w:val="20"/>
          <w:szCs w:val="18"/>
          <w:lang w:eastAsia="pt-BR"/>
        </w:rPr>
      </w:pPr>
      <w:r w:rsidRPr="00035BE8">
        <w:rPr>
          <w:sz w:val="20"/>
          <w:szCs w:val="18"/>
          <w:lang w:eastAsia="pt-BR"/>
        </w:rPr>
        <w:t>[A] Incorreta. As substâncias são aplicadas na camada mais externa da pele, a epiderme, e tendem a agir na derme.</w:t>
      </w:r>
    </w:p>
    <w:p w:rsidR="00035BE8" w:rsidRPr="00035BE8" w:rsidRDefault="00035BE8" w:rsidP="00D126CC">
      <w:pPr>
        <w:spacing w:after="0" w:line="240" w:lineRule="auto"/>
        <w:ind w:left="284" w:hanging="284"/>
        <w:rPr>
          <w:sz w:val="20"/>
          <w:szCs w:val="18"/>
          <w:lang w:eastAsia="pt-BR"/>
        </w:rPr>
      </w:pPr>
      <w:r w:rsidRPr="00035BE8">
        <w:rPr>
          <w:sz w:val="20"/>
          <w:szCs w:val="18"/>
          <w:lang w:eastAsia="pt-BR"/>
        </w:rPr>
        <w:t>[B] Incorreta. As substâncias são aplicadas na camada queratinosa e mais externa, que é a epiderme, e tendem a atuar na derme, essa sim formada por tecido conjuntivo.</w:t>
      </w:r>
    </w:p>
    <w:p w:rsidR="00035BE8" w:rsidRPr="00035BE8" w:rsidRDefault="00035BE8" w:rsidP="00D126CC">
      <w:pPr>
        <w:spacing w:after="0" w:line="240" w:lineRule="auto"/>
        <w:ind w:left="284" w:hanging="284"/>
        <w:rPr>
          <w:sz w:val="20"/>
          <w:szCs w:val="18"/>
          <w:lang w:eastAsia="pt-BR"/>
        </w:rPr>
      </w:pPr>
      <w:r w:rsidRPr="00035BE8">
        <w:rPr>
          <w:sz w:val="20"/>
          <w:szCs w:val="18"/>
          <w:lang w:eastAsia="pt-BR"/>
        </w:rPr>
        <w:t>[C] Incorreta. As substâncias serão aplicadas na epiderme e tendem a atuar na derme, camada composta por tecido conjuntivo.</w:t>
      </w:r>
    </w:p>
    <w:p w:rsidR="00035BE8" w:rsidRPr="00035BE8" w:rsidRDefault="00035BE8" w:rsidP="00D126CC">
      <w:pPr>
        <w:spacing w:after="0" w:line="240" w:lineRule="auto"/>
        <w:ind w:left="284" w:hanging="284"/>
        <w:rPr>
          <w:sz w:val="20"/>
          <w:szCs w:val="18"/>
          <w:lang w:eastAsia="pt-BR"/>
        </w:rPr>
      </w:pPr>
      <w:r w:rsidRPr="00035BE8">
        <w:rPr>
          <w:sz w:val="20"/>
          <w:szCs w:val="18"/>
          <w:lang w:eastAsia="pt-BR"/>
        </w:rPr>
        <w:t>[D] Incorreta. As substâncias são aplicadas na camada mais externa da epiderme, a camada córnea e queratinizada, sendo que a camada basal é a última, mais abaixo, que se conecta com a derme, onde as substâncias colágenas, de silicone tendem a agir.</w:t>
      </w:r>
    </w:p>
    <w:p w:rsidR="00000000" w:rsidRDefault="00035BE8" w:rsidP="00D126CC">
      <w:pPr>
        <w:widowControl w:val="0"/>
        <w:autoSpaceDE w:val="0"/>
        <w:autoSpaceDN w:val="0"/>
        <w:adjustRightInd w:val="0"/>
        <w:spacing w:after="0" w:line="240" w:lineRule="auto"/>
        <w:ind w:left="284" w:hanging="284"/>
        <w:rPr>
          <w:lang w:eastAsia="pt-BR"/>
        </w:rPr>
      </w:pPr>
      <w:r w:rsidRPr="00035BE8">
        <w:rPr>
          <w:sz w:val="20"/>
          <w:szCs w:val="18"/>
          <w:lang w:eastAsia="pt-BR"/>
        </w:rPr>
        <w:t>[E] Incorreta. As substâncias serão aplicadas na camada mais externa da epiderme, sendo que as glândulas endócrinas são formadas por tecido epitelial glandular e não atuam como barreira e nem absorvem substâncias da pele, atuando na secreção de hormônios.</w:t>
      </w:r>
      <w:r>
        <w:rPr>
          <w:sz w:val="20"/>
          <w:szCs w:val="18"/>
          <w:lang w:eastAsia="pt-BR"/>
        </w:rPr>
        <w:t xml:space="preserve"> </w:t>
      </w:r>
    </w:p>
    <w:p w:rsidR="00000000" w:rsidRDefault="00272860" w:rsidP="00D126CC">
      <w:pPr>
        <w:widowControl w:val="0"/>
        <w:autoSpaceDE w:val="0"/>
        <w:autoSpaceDN w:val="0"/>
        <w:adjustRightInd w:val="0"/>
        <w:spacing w:after="0" w:line="240" w:lineRule="auto"/>
        <w:ind w:left="284" w:hanging="284"/>
        <w:rPr>
          <w:lang w:eastAsia="pt-BR"/>
        </w:rPr>
      </w:pPr>
    </w:p>
    <w:p w:rsidR="00000000" w:rsidRDefault="00272860" w:rsidP="00D126CC">
      <w:pPr>
        <w:widowControl w:val="0"/>
        <w:autoSpaceDE w:val="0"/>
        <w:autoSpaceDN w:val="0"/>
        <w:adjustRightInd w:val="0"/>
        <w:spacing w:after="0" w:line="240" w:lineRule="auto"/>
        <w:ind w:left="284" w:hanging="284"/>
        <w:rPr>
          <w:lang w:eastAsia="pt-BR"/>
        </w:rPr>
      </w:pPr>
    </w:p>
    <w:p w:rsidR="00000000" w:rsidRDefault="00272860" w:rsidP="00D126CC">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23852" w:rsidRPr="00C31FB7" w:rsidRDefault="000D1869" w:rsidP="00A23852">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(G1 - ifpe)  </w:t>
      </w:r>
      <w:r w:rsidR="00A23852" w:rsidRPr="00C31FB7">
        <w:rPr>
          <w:color w:val="000000"/>
          <w:sz w:val="20"/>
          <w:lang w:eastAsia="pt-BR"/>
        </w:rPr>
        <w:t xml:space="preserve">Os tecidos são conjuntos de células que atuam de modo integrado no desempenho de determinadas funções. Nos animais, há quatro tipos de tecidos: epiteliais, como a epiderme que reveste a pele; conjuntivos, como o tecido ósseo; musculares, como o tecido cardíaco; e o nervoso, constituinte do cérebro. Os tecidos epiteliais são classificados em epitélios de revestimento e de secreção ou glandulares. Como exemplos de epitélios de revestimento, temos a epiderme, que protege a pele contra agentes físicos, químicos ou biológicos; e o epitélio intestinal, atuante na absorção de nutrientes resultantes da digestão; e, como epitélios glandulares, citam-se: as glândulas sudoríparas que, ao produzirem suor, evitam o superaquecimento corpóreo e as glândulas mamárias, indispensáveis na amamentação dos recém-nascidos. </w:t>
      </w:r>
    </w:p>
    <w:p w:rsidR="00A23852" w:rsidRPr="00C31FB7" w:rsidRDefault="00A23852" w:rsidP="00A23852">
      <w:pPr>
        <w:pStyle w:val="Cabealho"/>
        <w:tabs>
          <w:tab w:val="clear" w:pos="4252"/>
          <w:tab w:val="clear" w:pos="8504"/>
        </w:tabs>
        <w:autoSpaceDE w:val="0"/>
        <w:autoSpaceDN w:val="0"/>
        <w:adjustRightInd w:val="0"/>
        <w:rPr>
          <w:color w:val="000000"/>
          <w:sz w:val="20"/>
          <w:szCs w:val="20"/>
          <w:lang w:eastAsia="pt-BR"/>
        </w:rPr>
      </w:pPr>
    </w:p>
    <w:p w:rsidR="00A23852" w:rsidRPr="00C31FB7" w:rsidRDefault="00A23852" w:rsidP="00A23852">
      <w:pPr>
        <w:pStyle w:val="Cabealho"/>
        <w:tabs>
          <w:tab w:val="clear" w:pos="4252"/>
          <w:tab w:val="clear" w:pos="8504"/>
        </w:tabs>
        <w:autoSpaceDE w:val="0"/>
        <w:autoSpaceDN w:val="0"/>
        <w:adjustRightInd w:val="0"/>
        <w:jc w:val="right"/>
        <w:rPr>
          <w:color w:val="000000"/>
          <w:sz w:val="20"/>
          <w:szCs w:val="20"/>
          <w:lang w:eastAsia="pt-BR"/>
        </w:rPr>
      </w:pPr>
      <w:r w:rsidRPr="00C31FB7">
        <w:rPr>
          <w:color w:val="000000"/>
          <w:sz w:val="20"/>
          <w:szCs w:val="20"/>
          <w:lang w:eastAsia="pt-BR"/>
        </w:rPr>
        <w:t xml:space="preserve">LOPES. S.; ROSSO, S. Bio – 1. ed. – São Paulo: Saraiva, 2010. 480 p. </w:t>
      </w:r>
    </w:p>
    <w:p w:rsidR="00A23852" w:rsidRPr="00C31FB7" w:rsidRDefault="00A23852" w:rsidP="00A23852">
      <w:pPr>
        <w:pStyle w:val="Cabealho"/>
        <w:tabs>
          <w:tab w:val="clear" w:pos="4252"/>
          <w:tab w:val="clear" w:pos="8504"/>
        </w:tabs>
        <w:autoSpaceDE w:val="0"/>
        <w:autoSpaceDN w:val="0"/>
        <w:adjustRightInd w:val="0"/>
        <w:rPr>
          <w:color w:val="000000"/>
          <w:sz w:val="20"/>
          <w:lang w:eastAsia="pt-BR"/>
        </w:rPr>
      </w:pPr>
    </w:p>
    <w:p w:rsidR="00A23852" w:rsidRPr="00C31FB7" w:rsidRDefault="00A23852" w:rsidP="00A23852">
      <w:pPr>
        <w:pStyle w:val="Cabealho"/>
        <w:tabs>
          <w:tab w:val="clear" w:pos="4252"/>
          <w:tab w:val="clear" w:pos="8504"/>
        </w:tabs>
        <w:autoSpaceDE w:val="0"/>
        <w:autoSpaceDN w:val="0"/>
        <w:adjustRightInd w:val="0"/>
        <w:rPr>
          <w:color w:val="000000"/>
          <w:sz w:val="20"/>
          <w:lang w:eastAsia="pt-BR"/>
        </w:rPr>
      </w:pPr>
    </w:p>
    <w:p w:rsidR="00000000" w:rsidRDefault="00A23852" w:rsidP="00A23852">
      <w:pPr>
        <w:pStyle w:val="Cabealho"/>
        <w:tabs>
          <w:tab w:val="clear" w:pos="4252"/>
          <w:tab w:val="clear" w:pos="8504"/>
        </w:tabs>
        <w:autoSpaceDE w:val="0"/>
        <w:autoSpaceDN w:val="0"/>
        <w:adjustRightInd w:val="0"/>
        <w:rPr>
          <w:rFonts w:cs="Times New Roman"/>
          <w:color w:val="000000"/>
          <w:sz w:val="24"/>
          <w:szCs w:val="24"/>
          <w:lang w:eastAsia="pt-BR"/>
        </w:rPr>
      </w:pPr>
      <w:r w:rsidRPr="00C31FB7">
        <w:rPr>
          <w:color w:val="000000"/>
          <w:sz w:val="20"/>
          <w:lang w:eastAsia="pt-BR"/>
        </w:rPr>
        <w:t xml:space="preserve">De acordo com o texto, o tecido epitelial está associado a mais de uma função. Dentre essas, é possível constatar as seguintes: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A4CE0" w:rsidRPr="008F09EB">
        <w:rPr>
          <w:color w:val="000000"/>
          <w:sz w:val="20"/>
          <w:lang w:eastAsia="pt-BR"/>
        </w:rPr>
        <w:t xml:space="preserve">absorção de nutrientes, sustentação corpórea e condução nervosa. </w:t>
      </w:r>
      <w:r w:rsidR="00474B44" w:rsidRPr="008F09EB">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20A31" w:rsidRPr="00F22D7D">
        <w:rPr>
          <w:color w:val="000000"/>
          <w:sz w:val="20"/>
          <w:lang w:eastAsia="pt-BR"/>
        </w:rPr>
        <w:t xml:space="preserve">contração muscular, condução nervosa e relaxamento muscular. </w:t>
      </w:r>
      <w:r w:rsidR="00474B44" w:rsidRPr="00F22D7D">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53D29" w:rsidRPr="00790364">
        <w:rPr>
          <w:color w:val="000000"/>
          <w:sz w:val="20"/>
          <w:lang w:eastAsia="pt-BR"/>
        </w:rPr>
        <w:t xml:space="preserve">revestimento corpóreo, condução de impulsos elétricos e absorção de nutrientes. </w:t>
      </w:r>
      <w:r w:rsidR="00474B44" w:rsidRPr="00790364">
        <w:rPr>
          <w:color w:val="000000"/>
          <w:sz w:val="20"/>
          <w:szCs w:val="24"/>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53D6F" w:rsidRPr="00B22E6E">
        <w:rPr>
          <w:color w:val="000000"/>
          <w:sz w:val="20"/>
          <w:lang w:eastAsia="pt-BR"/>
        </w:rPr>
        <w:t xml:space="preserve">transporte de gases respiratórios, sustentação corpórea e defesa do corpo. </w:t>
      </w:r>
      <w:r w:rsidR="00474B44" w:rsidRPr="00B22E6E">
        <w:rPr>
          <w:color w:val="000000"/>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537DB" w:rsidRPr="009F6C73">
        <w:rPr>
          <w:sz w:val="20"/>
          <w:lang w:eastAsia="pt-BR"/>
        </w:rPr>
        <w:t>proteção corpórea, absorção de nutrientes e secreção de substâncias.</w:t>
      </w:r>
      <w:r w:rsidR="00474B44" w:rsidRPr="009F6C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E76424" w:rsidRDefault="001A1D42" w:rsidP="001A1D42">
      <w:pPr>
        <w:widowControl w:val="0"/>
        <w:autoSpaceDE w:val="0"/>
        <w:autoSpaceDN w:val="0"/>
        <w:adjustRightInd w:val="0"/>
        <w:spacing w:after="0" w:line="240" w:lineRule="auto"/>
        <w:rPr>
          <w:sz w:val="20"/>
          <w:szCs w:val="20"/>
          <w:lang w:eastAsia="pt-BR"/>
        </w:rPr>
      </w:pPr>
      <w:r w:rsidRPr="00E76424">
        <w:rPr>
          <w:sz w:val="20"/>
          <w:szCs w:val="20"/>
          <w:lang w:eastAsia="pt-BR"/>
        </w:rPr>
        <w:t>[E]</w:t>
      </w:r>
    </w:p>
    <w:p w:rsidR="00090C5A" w:rsidRPr="00E76424" w:rsidRDefault="00090C5A" w:rsidP="001A1D42">
      <w:pPr>
        <w:widowControl w:val="0"/>
        <w:autoSpaceDE w:val="0"/>
        <w:autoSpaceDN w:val="0"/>
        <w:adjustRightInd w:val="0"/>
        <w:spacing w:after="0" w:line="240" w:lineRule="auto"/>
        <w:rPr>
          <w:sz w:val="20"/>
          <w:szCs w:val="20"/>
          <w:lang w:eastAsia="pt-BR"/>
        </w:rPr>
      </w:pPr>
    </w:p>
    <w:p w:rsidR="00000000" w:rsidRDefault="00090C5A" w:rsidP="001A1D42">
      <w:pPr>
        <w:widowControl w:val="0"/>
        <w:autoSpaceDE w:val="0"/>
        <w:autoSpaceDN w:val="0"/>
        <w:adjustRightInd w:val="0"/>
        <w:spacing w:after="0" w:line="240" w:lineRule="auto"/>
        <w:rPr>
          <w:rFonts w:cs="Times New Roman"/>
          <w:lang w:eastAsia="pt-BR"/>
        </w:rPr>
      </w:pPr>
      <w:r w:rsidRPr="00E76424">
        <w:rPr>
          <w:sz w:val="20"/>
          <w:szCs w:val="20"/>
          <w:lang w:eastAsia="pt-BR"/>
        </w:rPr>
        <w:t xml:space="preserve">Os tecidos epiteliais de revestimento se encarregam da proteção corpórea (epiderme), absorção de nutrientes (epitélio intestinal) e secreção de substâncias (glândulas endócrinas e exócrinas). </w:t>
      </w:r>
    </w:p>
    <w:p w:rsidR="00000000" w:rsidRDefault="00272860" w:rsidP="001A1D42">
      <w:pPr>
        <w:widowControl w:val="0"/>
        <w:autoSpaceDE w:val="0"/>
        <w:autoSpaceDN w:val="0"/>
        <w:adjustRightInd w:val="0"/>
        <w:spacing w:after="0" w:line="240" w:lineRule="auto"/>
        <w:rPr>
          <w:rFonts w:cs="Times New Roman"/>
          <w:lang w:eastAsia="pt-BR"/>
        </w:rPr>
      </w:pPr>
    </w:p>
    <w:p w:rsidR="00000000" w:rsidRDefault="00272860" w:rsidP="001A1D42">
      <w:pPr>
        <w:widowControl w:val="0"/>
        <w:autoSpaceDE w:val="0"/>
        <w:autoSpaceDN w:val="0"/>
        <w:adjustRightInd w:val="0"/>
        <w:spacing w:after="0" w:line="240" w:lineRule="auto"/>
        <w:rPr>
          <w:rFonts w:cs="Times New Roman"/>
          <w:lang w:eastAsia="pt-BR"/>
        </w:rPr>
      </w:pPr>
    </w:p>
    <w:p w:rsidR="00000000" w:rsidRDefault="00272860" w:rsidP="001A1D42">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3364A" w:rsidRPr="009878F6" w:rsidRDefault="000D1869" w:rsidP="00B3364A">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(G1 - cps)  </w:t>
      </w:r>
      <w:r w:rsidR="00B3364A" w:rsidRPr="009878F6">
        <w:rPr>
          <w:sz w:val="20"/>
          <w:szCs w:val="20"/>
          <w:lang w:eastAsia="pt-BR"/>
        </w:rPr>
        <w:t xml:space="preserve">Durante o verão, devido às férias, ficamos mais tempo ao ar livre e expostos à radiação solar, aumentando o risco de queimaduras. Nesta época, os raios ultravioleta apresentam maior intensidade e, por isso, todos os cuidados com a pele devem ser tomados para evitar os efeitos prejudiciais. </w:t>
      </w:r>
    </w:p>
    <w:p w:rsidR="00B3364A" w:rsidRPr="009878F6" w:rsidRDefault="00B3364A" w:rsidP="00B3364A">
      <w:pPr>
        <w:widowControl w:val="0"/>
        <w:autoSpaceDE w:val="0"/>
        <w:autoSpaceDN w:val="0"/>
        <w:adjustRightInd w:val="0"/>
        <w:spacing w:after="0" w:line="240" w:lineRule="auto"/>
        <w:rPr>
          <w:sz w:val="20"/>
          <w:szCs w:val="20"/>
          <w:lang w:eastAsia="pt-BR"/>
        </w:rPr>
      </w:pPr>
    </w:p>
    <w:p w:rsidR="00B3364A" w:rsidRPr="009878F6" w:rsidRDefault="00B3364A" w:rsidP="00B3364A">
      <w:pPr>
        <w:widowControl w:val="0"/>
        <w:autoSpaceDE w:val="0"/>
        <w:autoSpaceDN w:val="0"/>
        <w:adjustRightInd w:val="0"/>
        <w:spacing w:after="0" w:line="240" w:lineRule="auto"/>
        <w:rPr>
          <w:sz w:val="20"/>
          <w:szCs w:val="20"/>
          <w:lang w:eastAsia="pt-BR"/>
        </w:rPr>
      </w:pPr>
      <w:r w:rsidRPr="009878F6">
        <w:rPr>
          <w:sz w:val="20"/>
          <w:szCs w:val="20"/>
          <w:lang w:eastAsia="pt-BR"/>
        </w:rPr>
        <w:t>A pele é o maior órgão do corpo humano. Reveste, atua na defesa e colabora com outros órgãos para o bom funcionamento do organismo como, por exemplo, agindo no controle da temperatura corporal e na elaboração de metabólitos. Possui algumas estruturas especializadas, chamadas anexos da pele: pelos, unhas e glândulas sebáceas e sudoríparas. É constituída de epiderme e derme, tecidos intimamente unidos, que atuam de forma harmônica e cooperativa.</w:t>
      </w:r>
    </w:p>
    <w:p w:rsidR="00B3364A" w:rsidRPr="009878F6" w:rsidRDefault="00B3364A" w:rsidP="00B3364A">
      <w:pPr>
        <w:widowControl w:val="0"/>
        <w:autoSpaceDE w:val="0"/>
        <w:autoSpaceDN w:val="0"/>
        <w:adjustRightInd w:val="0"/>
        <w:spacing w:after="0" w:line="240" w:lineRule="auto"/>
        <w:rPr>
          <w:sz w:val="20"/>
          <w:szCs w:val="20"/>
          <w:lang w:eastAsia="pt-BR"/>
        </w:rPr>
      </w:pPr>
    </w:p>
    <w:p w:rsidR="00B3364A" w:rsidRPr="009878F6" w:rsidRDefault="00B3364A" w:rsidP="00B3364A">
      <w:pPr>
        <w:widowControl w:val="0"/>
        <w:autoSpaceDE w:val="0"/>
        <w:autoSpaceDN w:val="0"/>
        <w:adjustRightInd w:val="0"/>
        <w:spacing w:after="0" w:line="240" w:lineRule="auto"/>
        <w:rPr>
          <w:sz w:val="20"/>
          <w:szCs w:val="20"/>
          <w:lang w:eastAsia="pt-BR"/>
        </w:rPr>
      </w:pPr>
      <w:r w:rsidRPr="009878F6">
        <w:rPr>
          <w:sz w:val="20"/>
          <w:szCs w:val="20"/>
          <w:lang w:eastAsia="pt-BR"/>
        </w:rPr>
        <w:t>Sob a derme, a gordura se concentra no tecido adiposo, que funciona como isolante térmico e contribui para a manutenção de uma temperatura constante.</w:t>
      </w:r>
    </w:p>
    <w:p w:rsidR="00B3364A" w:rsidRPr="009878F6" w:rsidRDefault="00B3364A" w:rsidP="00B3364A">
      <w:pPr>
        <w:widowControl w:val="0"/>
        <w:autoSpaceDE w:val="0"/>
        <w:autoSpaceDN w:val="0"/>
        <w:adjustRightInd w:val="0"/>
        <w:spacing w:after="0" w:line="240" w:lineRule="auto"/>
        <w:rPr>
          <w:sz w:val="20"/>
          <w:szCs w:val="20"/>
          <w:lang w:eastAsia="pt-BR"/>
        </w:rPr>
      </w:pPr>
    </w:p>
    <w:p w:rsidR="00000000" w:rsidRDefault="00B3364A" w:rsidP="00B3364A">
      <w:pPr>
        <w:widowControl w:val="0"/>
        <w:autoSpaceDE w:val="0"/>
        <w:autoSpaceDN w:val="0"/>
        <w:adjustRightInd w:val="0"/>
        <w:spacing w:after="0" w:line="240" w:lineRule="auto"/>
        <w:rPr>
          <w:lang w:eastAsia="pt-BR"/>
        </w:rPr>
      </w:pPr>
      <w:r w:rsidRPr="009878F6">
        <w:rPr>
          <w:sz w:val="20"/>
          <w:szCs w:val="20"/>
          <w:lang w:eastAsia="pt-BR"/>
        </w:rPr>
        <w:t xml:space="preserve">Com relação a esse órgão, assinale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72FB6" w:rsidRPr="00521674">
        <w:rPr>
          <w:sz w:val="20"/>
          <w:szCs w:val="20"/>
          <w:lang w:eastAsia="pt-BR"/>
        </w:rPr>
        <w:t xml:space="preserve">A derme atua na absorção total da luz, garantindo que o organismo adquira resistência a esse tipo de radiação. </w:t>
      </w:r>
      <w:r w:rsidR="00474B44" w:rsidRPr="0052167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64FAE" w:rsidRPr="008B6793">
        <w:rPr>
          <w:sz w:val="20"/>
          <w:szCs w:val="20"/>
          <w:lang w:eastAsia="pt-BR"/>
        </w:rPr>
        <w:t xml:space="preserve">As glândulas sebáceas produzem lipídios (o chamado sebo), que aumenta o ressecamento da pele e dos pelos.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84621" w:rsidRPr="00A30727">
        <w:rPr>
          <w:sz w:val="20"/>
          <w:szCs w:val="20"/>
          <w:lang w:eastAsia="pt-BR"/>
        </w:rPr>
        <w:t>A presença de uma camada de gordura sob a derme é importante na produção de sangue e na pigmentação da pele.</w:t>
      </w:r>
      <w:r w:rsidR="00C84621" w:rsidRPr="00A30727">
        <w:rPr>
          <w:sz w:val="20"/>
          <w:lang w:eastAsia="pt-BR"/>
        </w:rPr>
        <w:t xml:space="preserve"> </w:t>
      </w:r>
      <w:r w:rsidR="00474B44" w:rsidRPr="00A3072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60CE6" w:rsidRPr="00AB110A">
        <w:rPr>
          <w:sz w:val="20"/>
          <w:szCs w:val="20"/>
          <w:lang w:eastAsia="pt-BR"/>
        </w:rPr>
        <w:t xml:space="preserve">A epiderme constitui a camada mais externa de defesa do corpo, protegendo o organismo contra a penetração de agentes externos. </w:t>
      </w:r>
      <w:r w:rsidR="00474B44" w:rsidRPr="00AB110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43170" w:rsidRPr="000022A9">
        <w:rPr>
          <w:sz w:val="20"/>
          <w:szCs w:val="20"/>
          <w:lang w:eastAsia="pt-BR"/>
        </w:rPr>
        <w:t xml:space="preserve">As glândulas sudoríparas são responsáveis por eliminar o suor, solução salina diluída que, ao evaporar, aumenta a temperatura do corpo. </w:t>
      </w:r>
      <w:r w:rsidR="00474B44" w:rsidRPr="000022A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512F88" w:rsidRDefault="00E42D5C" w:rsidP="00B74D19">
      <w:pPr>
        <w:autoSpaceDE w:val="0"/>
        <w:autoSpaceDN w:val="0"/>
        <w:adjustRightInd w:val="0"/>
        <w:spacing w:after="0" w:line="240" w:lineRule="auto"/>
        <w:rPr>
          <w:sz w:val="20"/>
          <w:szCs w:val="20"/>
          <w:lang w:eastAsia="pt-BR"/>
        </w:rPr>
      </w:pPr>
      <w:r w:rsidRPr="00512F88">
        <w:rPr>
          <w:sz w:val="20"/>
          <w:szCs w:val="20"/>
          <w:lang w:eastAsia="pt-BR"/>
        </w:rPr>
        <w:t>[D]</w:t>
      </w:r>
    </w:p>
    <w:p w:rsidR="00B74D19" w:rsidRPr="00512F88" w:rsidRDefault="00B74D19" w:rsidP="00B74D19">
      <w:pPr>
        <w:autoSpaceDE w:val="0"/>
        <w:autoSpaceDN w:val="0"/>
        <w:adjustRightInd w:val="0"/>
        <w:spacing w:after="0" w:line="240" w:lineRule="auto"/>
        <w:rPr>
          <w:sz w:val="20"/>
          <w:szCs w:val="20"/>
          <w:lang w:eastAsia="pt-BR"/>
        </w:rPr>
      </w:pPr>
    </w:p>
    <w:p w:rsidR="00B74D19" w:rsidRPr="00512F88" w:rsidRDefault="00B74D19" w:rsidP="00B74D19">
      <w:pPr>
        <w:spacing w:after="0" w:line="240" w:lineRule="auto"/>
        <w:ind w:left="284" w:hanging="284"/>
        <w:rPr>
          <w:sz w:val="20"/>
          <w:szCs w:val="18"/>
          <w:lang w:eastAsia="pt-BR"/>
        </w:rPr>
      </w:pPr>
      <w:r w:rsidRPr="00512F88">
        <w:rPr>
          <w:sz w:val="20"/>
          <w:szCs w:val="18"/>
          <w:lang w:eastAsia="pt-BR"/>
        </w:rPr>
        <w:t>[A] A radiação solar absorvida pela derme é, principalmente, a UVA, e varia de acordo com a intensidade e frequência, podendo causar diversos problemas à pele.</w:t>
      </w:r>
    </w:p>
    <w:p w:rsidR="00B74D19" w:rsidRPr="00512F88" w:rsidRDefault="00B74D19" w:rsidP="00B74D19">
      <w:pPr>
        <w:spacing w:after="0" w:line="240" w:lineRule="auto"/>
        <w:ind w:left="284" w:hanging="284"/>
        <w:rPr>
          <w:sz w:val="20"/>
          <w:szCs w:val="18"/>
          <w:lang w:eastAsia="pt-BR"/>
        </w:rPr>
      </w:pPr>
      <w:r w:rsidRPr="00512F88">
        <w:rPr>
          <w:sz w:val="20"/>
          <w:szCs w:val="18"/>
          <w:lang w:eastAsia="pt-BR"/>
        </w:rPr>
        <w:t>[B] As glândulas sebáceas produzem lipídios, evitando-se o ressecamento da pele e pelos.</w:t>
      </w:r>
    </w:p>
    <w:p w:rsidR="00B74D19" w:rsidRPr="00512F88" w:rsidRDefault="00B74D19" w:rsidP="00B74D19">
      <w:pPr>
        <w:spacing w:after="0" w:line="240" w:lineRule="auto"/>
        <w:ind w:left="284" w:hanging="284"/>
        <w:rPr>
          <w:sz w:val="20"/>
          <w:szCs w:val="18"/>
          <w:lang w:eastAsia="pt-BR"/>
        </w:rPr>
      </w:pPr>
      <w:r w:rsidRPr="00512F88">
        <w:rPr>
          <w:sz w:val="20"/>
          <w:szCs w:val="18"/>
          <w:lang w:eastAsia="pt-BR"/>
        </w:rPr>
        <w:t>[C] As glândulas sebáceas atuam contra o ressecamento da pele e pelos.</w:t>
      </w:r>
    </w:p>
    <w:p w:rsidR="00B74D19" w:rsidRPr="00512F88" w:rsidRDefault="00B74D19" w:rsidP="00B74D19">
      <w:pPr>
        <w:spacing w:after="0" w:line="240" w:lineRule="auto"/>
        <w:ind w:left="284" w:hanging="284"/>
        <w:rPr>
          <w:sz w:val="20"/>
          <w:szCs w:val="18"/>
          <w:lang w:eastAsia="pt-BR"/>
        </w:rPr>
      </w:pPr>
      <w:r w:rsidRPr="00512F88">
        <w:rPr>
          <w:sz w:val="20"/>
          <w:szCs w:val="18"/>
          <w:lang w:eastAsia="pt-BR"/>
        </w:rPr>
        <w:t>[D] A epiderme é a camada mais externa da pele e atua na proteção contra agentes externos.</w:t>
      </w:r>
    </w:p>
    <w:p w:rsidR="00000000" w:rsidRDefault="00B74D19" w:rsidP="00B74D19">
      <w:pPr>
        <w:autoSpaceDE w:val="0"/>
        <w:autoSpaceDN w:val="0"/>
        <w:adjustRightInd w:val="0"/>
        <w:spacing w:after="0" w:line="240" w:lineRule="auto"/>
        <w:ind w:left="284" w:hanging="284"/>
        <w:rPr>
          <w:lang w:eastAsia="pt-BR"/>
        </w:rPr>
      </w:pPr>
      <w:r w:rsidRPr="00512F88">
        <w:rPr>
          <w:sz w:val="20"/>
          <w:szCs w:val="18"/>
          <w:lang w:eastAsia="pt-BR"/>
        </w:rPr>
        <w:t>[E] As glândulas sudoríparas atuam na eliminação do suor, composto por uma solução salina, e sua evaporação causa resfriamento, diminuindo a temperatura corporal.</w:t>
      </w:r>
      <w:r w:rsidRPr="00512F88">
        <w:rPr>
          <w:sz w:val="20"/>
          <w:szCs w:val="20"/>
          <w:lang w:eastAsia="pt-BR"/>
        </w:rPr>
        <w:t xml:space="preserve"> </w:t>
      </w:r>
    </w:p>
    <w:p w:rsidR="00000000" w:rsidRDefault="00272860" w:rsidP="00B74D19">
      <w:pPr>
        <w:autoSpaceDE w:val="0"/>
        <w:autoSpaceDN w:val="0"/>
        <w:adjustRightInd w:val="0"/>
        <w:spacing w:after="0" w:line="240" w:lineRule="auto"/>
        <w:ind w:left="284" w:hanging="284"/>
        <w:rPr>
          <w:lang w:eastAsia="pt-BR"/>
        </w:rPr>
      </w:pPr>
    </w:p>
    <w:p w:rsidR="00000000" w:rsidRDefault="00272860" w:rsidP="00B74D19">
      <w:pPr>
        <w:autoSpaceDE w:val="0"/>
        <w:autoSpaceDN w:val="0"/>
        <w:adjustRightInd w:val="0"/>
        <w:spacing w:after="0" w:line="240" w:lineRule="auto"/>
        <w:ind w:left="284" w:hanging="284"/>
        <w:rPr>
          <w:lang w:eastAsia="pt-BR"/>
        </w:rPr>
      </w:pPr>
    </w:p>
    <w:p w:rsidR="00000000" w:rsidRDefault="00272860" w:rsidP="00B74D19">
      <w:pPr>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313922">
      <w:pPr>
        <w:widowControl w:val="0"/>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(G1 - ifce)  </w:t>
      </w:r>
      <w:r w:rsidR="00313922" w:rsidRPr="00D752E3">
        <w:rPr>
          <w:sz w:val="20"/>
          <w:szCs w:val="20"/>
          <w:lang w:eastAsia="pt-BR"/>
        </w:rPr>
        <w:t xml:space="preserve">Sobre o tecido glandular é </w:t>
      </w:r>
      <w:r w:rsidR="00313922" w:rsidRPr="00D752E3">
        <w:rPr>
          <w:b/>
          <w:bCs/>
          <w:sz w:val="20"/>
          <w:szCs w:val="20"/>
          <w:lang w:eastAsia="pt-BR"/>
        </w:rPr>
        <w:t xml:space="preserve">correto </w:t>
      </w:r>
      <w:r w:rsidR="00A717D5" w:rsidRPr="00D752E3">
        <w:rPr>
          <w:sz w:val="20"/>
          <w:szCs w:val="20"/>
          <w:lang w:eastAsia="pt-BR"/>
        </w:rPr>
        <w:t>afirmar</w:t>
      </w:r>
      <w:r w:rsidR="00313922" w:rsidRPr="00D752E3">
        <w:rPr>
          <w:sz w:val="20"/>
          <w:szCs w:val="20"/>
          <w:lang w:eastAsia="pt-BR"/>
        </w:rPr>
        <w:t xml:space="preserv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C352F" w:rsidRPr="008C42E0">
        <w:rPr>
          <w:sz w:val="20"/>
          <w:szCs w:val="20"/>
          <w:lang w:eastAsia="pt-BR"/>
        </w:rPr>
        <w:t xml:space="preserve">o tecido glandular nunca se origina de um epitélio de revestimento.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C1D2B" w:rsidRPr="00F2593D">
        <w:rPr>
          <w:sz w:val="20"/>
          <w:szCs w:val="20"/>
          <w:lang w:eastAsia="pt-BR"/>
        </w:rPr>
        <w:t xml:space="preserve">as secreções de todas as glândulas são chamadas hormônios.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5677" w:rsidRPr="00A17E85">
        <w:rPr>
          <w:sz w:val="20"/>
          <w:szCs w:val="20"/>
          <w:lang w:eastAsia="pt-BR"/>
        </w:rPr>
        <w:t xml:space="preserve">as glândulas de secreção endócrinas são aquelas cujos produtos são lançados diretamente no sangue.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12745" w:rsidRPr="00F26CE9">
        <w:rPr>
          <w:sz w:val="20"/>
          <w:szCs w:val="20"/>
          <w:lang w:eastAsia="pt-BR"/>
        </w:rPr>
        <w:t xml:space="preserve">não existem glândulas endócrinas unicelulares.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07F79" w:rsidRPr="00BB049B">
        <w:rPr>
          <w:sz w:val="20"/>
          <w:szCs w:val="20"/>
          <w:lang w:eastAsia="pt-BR"/>
        </w:rPr>
        <w:t>as glândulas endócrinas podem ser tubulares, acinosas e alveoladas.</w:t>
      </w:r>
      <w:r w:rsidR="00474B44" w:rsidRPr="00BB049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BA7F8C" w:rsidRDefault="00694151">
      <w:pPr>
        <w:widowControl w:val="0"/>
        <w:autoSpaceDE w:val="0"/>
        <w:autoSpaceDN w:val="0"/>
        <w:adjustRightInd w:val="0"/>
        <w:spacing w:after="0" w:line="240" w:lineRule="auto"/>
        <w:rPr>
          <w:sz w:val="20"/>
          <w:szCs w:val="20"/>
          <w:lang w:eastAsia="pt-BR"/>
        </w:rPr>
      </w:pPr>
      <w:r w:rsidRPr="00BA7F8C">
        <w:rPr>
          <w:sz w:val="20"/>
          <w:szCs w:val="20"/>
          <w:lang w:eastAsia="pt-BR"/>
        </w:rPr>
        <w:t>[C]</w:t>
      </w:r>
    </w:p>
    <w:p w:rsidR="00930B5A" w:rsidRPr="00BA7F8C" w:rsidRDefault="00930B5A">
      <w:pPr>
        <w:widowControl w:val="0"/>
        <w:autoSpaceDE w:val="0"/>
        <w:autoSpaceDN w:val="0"/>
        <w:adjustRightInd w:val="0"/>
        <w:spacing w:after="0" w:line="240" w:lineRule="auto"/>
        <w:rPr>
          <w:sz w:val="20"/>
          <w:szCs w:val="20"/>
          <w:lang w:eastAsia="pt-BR"/>
        </w:rPr>
      </w:pPr>
    </w:p>
    <w:p w:rsidR="00000000" w:rsidRDefault="00930B5A">
      <w:pPr>
        <w:widowControl w:val="0"/>
        <w:autoSpaceDE w:val="0"/>
        <w:autoSpaceDN w:val="0"/>
        <w:adjustRightInd w:val="0"/>
        <w:spacing w:after="0" w:line="240" w:lineRule="auto"/>
        <w:rPr>
          <w:lang w:eastAsia="pt-BR"/>
        </w:rPr>
      </w:pPr>
      <w:r w:rsidRPr="00BA7F8C">
        <w:rPr>
          <w:sz w:val="20"/>
          <w:szCs w:val="18"/>
          <w:lang w:eastAsia="pt-BR"/>
        </w:rPr>
        <w:t>O tecido glandular produz glândulas que formam secreções. As glândulas podem ser unicelulares, como a glândula caliciforme, no intestino, ou multicelulares, na maioria das glândulas. As células glandulares se originam de células epiteliais de revestimento. Existem três tipos de glândulas multicelulares, as glândulas exócrinas, que secretam para fora do corpo ou dentro de alguma cavidade, através de ductos, como as glândulas sudoríparas, lacrimais, mamárias e sebáceas; as glândulas endócrinas, que secretam hormônios, lançados no sistema sanguíneo; e glândulas mistas, quando aparecem as duas juntas, como nos testículos/ovários e pâncreas, que produz enzimas e hormônios.</w:t>
      </w:r>
      <w:r w:rsidRPr="00BA7F8C">
        <w:rPr>
          <w:sz w:val="20"/>
          <w:szCs w:val="20"/>
          <w:lang w:eastAsia="pt-BR"/>
        </w:rPr>
        <w:t xml:space="preserve"> </w:t>
      </w: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071EE4">
      <w:pPr>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(Ufrgs)  </w:t>
      </w:r>
      <w:r w:rsidR="00071EE4" w:rsidRPr="001C255D">
        <w:rPr>
          <w:sz w:val="20"/>
          <w:szCs w:val="20"/>
          <w:lang w:eastAsia="pt-BR"/>
        </w:rPr>
        <w:t xml:space="preserve">As glândulas sudoríparas contribuem para a manutenção da temperatura corporal. Essas glândulas são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75272" w:rsidRPr="00652E7B">
        <w:rPr>
          <w:sz w:val="20"/>
          <w:szCs w:val="20"/>
          <w:lang w:eastAsia="pt-BR"/>
        </w:rPr>
        <w:t xml:space="preserve">pluricelulares, apócrinas e endócrinas.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43B2E" w:rsidRPr="00E07C1E">
        <w:rPr>
          <w:sz w:val="20"/>
          <w:szCs w:val="20"/>
          <w:lang w:eastAsia="pt-BR"/>
        </w:rPr>
        <w:t xml:space="preserve">pluricelulares, merócrinas e exócrinas.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2432E" w:rsidRPr="00F536B3">
        <w:rPr>
          <w:sz w:val="20"/>
          <w:szCs w:val="20"/>
          <w:lang w:eastAsia="pt-BR"/>
        </w:rPr>
        <w:t xml:space="preserve">pluricelulares, holócrinas e mistas.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66892" w:rsidRPr="00DB27F8">
        <w:rPr>
          <w:sz w:val="20"/>
          <w:szCs w:val="20"/>
          <w:lang w:eastAsia="pt-BR"/>
        </w:rPr>
        <w:t xml:space="preserve">unicelulares, apócrinas e exócrinas.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B70D3" w:rsidRPr="007E3A92">
        <w:rPr>
          <w:sz w:val="20"/>
          <w:szCs w:val="20"/>
          <w:lang w:eastAsia="pt-BR"/>
        </w:rPr>
        <w:t xml:space="preserve">unicelulares, merócrinas e mistas.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592A75" w:rsidRPr="00EA475C" w:rsidRDefault="00427480">
      <w:pPr>
        <w:widowControl w:val="0"/>
        <w:autoSpaceDE w:val="0"/>
        <w:autoSpaceDN w:val="0"/>
        <w:adjustRightInd w:val="0"/>
        <w:spacing w:after="0" w:line="240" w:lineRule="auto"/>
        <w:rPr>
          <w:sz w:val="20"/>
          <w:szCs w:val="20"/>
          <w:lang w:eastAsia="pt-BR"/>
        </w:rPr>
      </w:pPr>
      <w:r w:rsidRPr="00EA475C">
        <w:rPr>
          <w:sz w:val="20"/>
          <w:szCs w:val="20"/>
          <w:lang w:eastAsia="pt-BR"/>
        </w:rPr>
        <w:t>[B]</w:t>
      </w:r>
    </w:p>
    <w:p w:rsidR="00474B44" w:rsidRPr="00EA475C" w:rsidRDefault="00474B44">
      <w:pPr>
        <w:widowControl w:val="0"/>
        <w:autoSpaceDE w:val="0"/>
        <w:autoSpaceDN w:val="0"/>
        <w:adjustRightInd w:val="0"/>
        <w:spacing w:after="0" w:line="240" w:lineRule="auto"/>
        <w:rPr>
          <w:sz w:val="20"/>
          <w:szCs w:val="20"/>
          <w:lang w:eastAsia="pt-BR"/>
        </w:rPr>
      </w:pPr>
    </w:p>
    <w:p w:rsidR="00000000" w:rsidRDefault="00427480">
      <w:pPr>
        <w:widowControl w:val="0"/>
        <w:autoSpaceDE w:val="0"/>
        <w:autoSpaceDN w:val="0"/>
        <w:adjustRightInd w:val="0"/>
        <w:spacing w:after="0" w:line="240" w:lineRule="auto"/>
        <w:rPr>
          <w:lang w:eastAsia="pt-BR"/>
        </w:rPr>
      </w:pPr>
      <w:r w:rsidRPr="00EA475C">
        <w:rPr>
          <w:sz w:val="20"/>
          <w:szCs w:val="20"/>
          <w:lang w:eastAsia="pt-BR"/>
        </w:rPr>
        <w:t xml:space="preserve">As glândulas sudoríparas são pluricelulares, exócrinas, ou seja, sua porção secretora está associada a ductos que se abrem para fora do corpo. São também classificadas como merócrinas uma vez que durante sua atuação, suas células têm seus protoplasmas preservados. </w:t>
      </w: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B27BD" w:rsidRPr="001F2707" w:rsidRDefault="000D1869" w:rsidP="00AB27BD">
      <w:pPr>
        <w:autoSpaceDE w:val="0"/>
        <w:autoSpaceDN w:val="0"/>
        <w:adjustRightInd w:val="0"/>
        <w:spacing w:after="40" w:line="252"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(Ufjf)  </w:t>
      </w:r>
      <w:r w:rsidR="00AB27BD" w:rsidRPr="001F2707">
        <w:rPr>
          <w:sz w:val="20"/>
          <w:szCs w:val="20"/>
          <w:lang w:eastAsia="pt-BR"/>
        </w:rPr>
        <w:t>Uma das funções mais importantes dos tecidos epiteliais de revestimento é, justamente, a proteção dos tecidos e órgãos internos, como barreira a patógenos. Os epitélios são altamente resistentes à tração, graças à forte adesão entre as suas células.</w:t>
      </w:r>
    </w:p>
    <w:p w:rsidR="00AB27BD" w:rsidRPr="001F2707" w:rsidRDefault="00AB27BD" w:rsidP="00AB27BD">
      <w:pPr>
        <w:autoSpaceDE w:val="0"/>
        <w:autoSpaceDN w:val="0"/>
        <w:adjustRightInd w:val="0"/>
        <w:spacing w:after="40" w:line="252" w:lineRule="auto"/>
        <w:rPr>
          <w:sz w:val="20"/>
          <w:szCs w:val="20"/>
          <w:lang w:eastAsia="pt-BR"/>
        </w:rPr>
      </w:pPr>
    </w:p>
    <w:p w:rsidR="00000000" w:rsidRDefault="00AB27BD" w:rsidP="00AB27BD">
      <w:pPr>
        <w:autoSpaceDE w:val="0"/>
        <w:autoSpaceDN w:val="0"/>
        <w:adjustRightInd w:val="0"/>
        <w:spacing w:after="40" w:line="252" w:lineRule="auto"/>
        <w:rPr>
          <w:lang w:eastAsia="pt-BR"/>
        </w:rPr>
      </w:pPr>
      <w:r w:rsidRPr="001F2707">
        <w:rPr>
          <w:sz w:val="20"/>
          <w:szCs w:val="20"/>
          <w:lang w:eastAsia="pt-BR"/>
        </w:rPr>
        <w:t xml:space="preserve">Em relação aos tecidos epiteliais de revestimento, é </w:t>
      </w:r>
      <w:r w:rsidRPr="001F2707">
        <w:rPr>
          <w:bCs/>
          <w:sz w:val="20"/>
          <w:szCs w:val="20"/>
          <w:lang w:eastAsia="pt-BR"/>
        </w:rPr>
        <w:t>INCORRETO</w:t>
      </w:r>
      <w:r w:rsidRPr="001F2707">
        <w:rPr>
          <w:b/>
          <w:bCs/>
          <w:sz w:val="20"/>
          <w:szCs w:val="20"/>
          <w:lang w:eastAsia="pt-BR"/>
        </w:rPr>
        <w:t xml:space="preserve"> </w:t>
      </w:r>
      <w:r w:rsidRPr="001F2707">
        <w:rPr>
          <w:sz w:val="20"/>
          <w:szCs w:val="20"/>
          <w:lang w:eastAsia="pt-BR"/>
        </w:rPr>
        <w:t>afirmar que:</w:t>
      </w:r>
      <w:r w:rsidR="00474B44" w:rsidRPr="001F2707">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C6A27" w:rsidRPr="0080030F">
        <w:rPr>
          <w:sz w:val="20"/>
          <w:szCs w:val="20"/>
          <w:lang w:eastAsia="pt-BR"/>
        </w:rPr>
        <w:t>os alvéolos e o estômago são revestidos por epitélio formado por apenas uma camada de células.</w:t>
      </w:r>
      <w:r w:rsidR="00474B44" w:rsidRPr="0080030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315A3" w:rsidRPr="00A26D8B">
        <w:rPr>
          <w:sz w:val="20"/>
          <w:szCs w:val="20"/>
          <w:lang w:eastAsia="pt-BR"/>
        </w:rPr>
        <w:t>a mucosa que reveste a cavidade intestinal e o peritônio que reveste a cavidade abdominal têm origem endodérmica.</w:t>
      </w:r>
      <w:r w:rsidR="00474B44" w:rsidRPr="00A26D8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8683A" w:rsidRPr="00FB4BA6">
        <w:rPr>
          <w:sz w:val="20"/>
          <w:szCs w:val="20"/>
          <w:lang w:eastAsia="pt-BR"/>
        </w:rPr>
        <w:t>no epitélio de revestimento do intestino são encontradas células secretoras e células especializadas na função de absorção.</w:t>
      </w:r>
      <w:r w:rsidR="00474B44" w:rsidRPr="00FB4B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33B0E" w:rsidRPr="0076646E">
        <w:rPr>
          <w:sz w:val="20"/>
          <w:szCs w:val="20"/>
          <w:lang w:eastAsia="pt-BR"/>
        </w:rPr>
        <w:t>o endotélio é um tipo de tecido epitelial pavimentoso simples, de origem mesodérmica, que reveste internamente os vasos sanguíneos.</w:t>
      </w:r>
      <w:r w:rsidR="00474B44" w:rsidRPr="0076646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33A32" w:rsidRPr="00654D02">
        <w:rPr>
          <w:sz w:val="20"/>
          <w:szCs w:val="20"/>
          <w:lang w:eastAsia="pt-BR"/>
        </w:rPr>
        <w:t>a epiderme é um epitélio pavimentoso estratificado, de origem ectodérmica, que apresenta, entre outros tipos de células, os melanócitos.</w:t>
      </w:r>
      <w:r w:rsidR="00474B44" w:rsidRPr="00654D0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8629FF" w:rsidRDefault="005C5457">
      <w:pPr>
        <w:widowControl w:val="0"/>
        <w:autoSpaceDE w:val="0"/>
        <w:autoSpaceDN w:val="0"/>
        <w:adjustRightInd w:val="0"/>
        <w:spacing w:after="0" w:line="240" w:lineRule="auto"/>
        <w:rPr>
          <w:sz w:val="20"/>
          <w:szCs w:val="20"/>
          <w:lang w:eastAsia="pt-BR"/>
        </w:rPr>
      </w:pPr>
      <w:r w:rsidRPr="008629FF">
        <w:rPr>
          <w:sz w:val="20"/>
          <w:szCs w:val="20"/>
          <w:lang w:eastAsia="pt-BR"/>
        </w:rPr>
        <w:t>[B]</w:t>
      </w:r>
    </w:p>
    <w:p w:rsidR="00F63C5A" w:rsidRPr="008629FF" w:rsidRDefault="00F63C5A">
      <w:pPr>
        <w:widowControl w:val="0"/>
        <w:autoSpaceDE w:val="0"/>
        <w:autoSpaceDN w:val="0"/>
        <w:adjustRightInd w:val="0"/>
        <w:spacing w:after="0" w:line="240" w:lineRule="auto"/>
        <w:rPr>
          <w:sz w:val="20"/>
          <w:szCs w:val="20"/>
          <w:lang w:eastAsia="pt-BR"/>
        </w:rPr>
      </w:pPr>
    </w:p>
    <w:p w:rsidR="00000000" w:rsidRDefault="00F63C5A">
      <w:pPr>
        <w:widowControl w:val="0"/>
        <w:autoSpaceDE w:val="0"/>
        <w:autoSpaceDN w:val="0"/>
        <w:adjustRightInd w:val="0"/>
        <w:spacing w:after="0" w:line="240" w:lineRule="auto"/>
        <w:rPr>
          <w:lang w:eastAsia="pt-BR"/>
        </w:rPr>
      </w:pPr>
      <w:r w:rsidRPr="008629FF">
        <w:rPr>
          <w:sz w:val="20"/>
          <w:szCs w:val="20"/>
          <w:lang w:eastAsia="pt-BR"/>
        </w:rPr>
        <w:t xml:space="preserve">A mucosa que reveste a cavidade intestinal e o peritônio que reveste a cavidade abdominal tem origem embrionária mesodérmica. </w:t>
      </w: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B1EB6" w:rsidRDefault="000D1869" w:rsidP="00BD5BB0">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(G1 - cftmg)  </w:t>
      </w:r>
      <w:r w:rsidR="00A96420" w:rsidRPr="006B1EB6">
        <w:rPr>
          <w:sz w:val="20"/>
          <w:szCs w:val="20"/>
          <w:lang w:eastAsia="pt-BR"/>
        </w:rPr>
        <w:t>A figura a seguir é um esquema do complexo juncional existente entre as células epiteliais do intestino delgado.</w:t>
      </w:r>
    </w:p>
    <w:p w:rsidR="00A96420" w:rsidRPr="006B1EB6" w:rsidRDefault="00A96420" w:rsidP="00BD5BB0">
      <w:pPr>
        <w:autoSpaceDE w:val="0"/>
        <w:autoSpaceDN w:val="0"/>
        <w:adjustRightInd w:val="0"/>
        <w:spacing w:after="0" w:line="240" w:lineRule="auto"/>
        <w:rPr>
          <w:sz w:val="20"/>
          <w:szCs w:val="20"/>
          <w:lang w:eastAsia="pt-BR"/>
        </w:rPr>
      </w:pPr>
    </w:p>
    <w:p w:rsidR="00A96420" w:rsidRPr="006B1EB6" w:rsidRDefault="00272860" w:rsidP="00BD5BB0">
      <w:pPr>
        <w:autoSpaceDE w:val="0"/>
        <w:autoSpaceDN w:val="0"/>
        <w:adjustRightInd w:val="0"/>
        <w:spacing w:after="0" w:line="240" w:lineRule="auto"/>
        <w:rPr>
          <w:b/>
          <w:sz w:val="20"/>
          <w:szCs w:val="20"/>
          <w:lang w:eastAsia="pt-BR"/>
        </w:rPr>
      </w:pPr>
      <w:r>
        <w:rPr>
          <w:b/>
          <w:noProof/>
          <w:sz w:val="20"/>
          <w:szCs w:val="20"/>
          <w:lang w:val="en-US"/>
        </w:rPr>
        <w:drawing>
          <wp:inline distT="0" distB="0" distL="0" distR="0">
            <wp:extent cx="3095625" cy="26479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647950"/>
                    </a:xfrm>
                    <a:prstGeom prst="rect">
                      <a:avLst/>
                    </a:prstGeom>
                    <a:noFill/>
                    <a:ln>
                      <a:noFill/>
                    </a:ln>
                  </pic:spPr>
                </pic:pic>
              </a:graphicData>
            </a:graphic>
          </wp:inline>
        </w:drawing>
      </w:r>
    </w:p>
    <w:p w:rsidR="00A96420" w:rsidRPr="006B1EB6" w:rsidRDefault="00A96420" w:rsidP="00BD5BB0">
      <w:pPr>
        <w:autoSpaceDE w:val="0"/>
        <w:autoSpaceDN w:val="0"/>
        <w:adjustRightInd w:val="0"/>
        <w:spacing w:after="0" w:line="240" w:lineRule="auto"/>
        <w:rPr>
          <w:sz w:val="20"/>
          <w:szCs w:val="20"/>
          <w:lang w:eastAsia="pt-BR"/>
        </w:rPr>
      </w:pPr>
    </w:p>
    <w:p w:rsidR="00A96420" w:rsidRPr="006B1EB6" w:rsidRDefault="00A96420" w:rsidP="00BD5BB0">
      <w:pPr>
        <w:autoSpaceDE w:val="0"/>
        <w:autoSpaceDN w:val="0"/>
        <w:adjustRightInd w:val="0"/>
        <w:spacing w:after="0" w:line="240" w:lineRule="auto"/>
        <w:rPr>
          <w:sz w:val="20"/>
          <w:szCs w:val="20"/>
          <w:lang w:eastAsia="pt-BR"/>
        </w:rPr>
      </w:pPr>
      <w:r w:rsidRPr="006B1EB6">
        <w:rPr>
          <w:sz w:val="20"/>
          <w:szCs w:val="20"/>
          <w:lang w:eastAsia="pt-BR"/>
        </w:rPr>
        <w:t>Nessas células, a membrana plasmática apresenta uma especialização que está indicada na figura pelo número</w:t>
      </w:r>
      <w:r w:rsidR="00BD5BB0" w:rsidRPr="006B1EB6">
        <w:rPr>
          <w:sz w:val="20"/>
          <w:szCs w:val="20"/>
          <w:lang w:eastAsia="pt-BR"/>
        </w:rPr>
        <w:t xml:space="preserve"> _____</w:t>
      </w:r>
      <w:r w:rsidRPr="006B1EB6">
        <w:rPr>
          <w:sz w:val="20"/>
          <w:szCs w:val="20"/>
          <w:lang w:eastAsia="pt-BR"/>
        </w:rPr>
        <w:t xml:space="preserve"> que lhes permite aumentar a capacidade de absorção do alimento digerido e denomina-se</w:t>
      </w:r>
      <w:r w:rsidR="00BD5BB0" w:rsidRPr="006B1EB6">
        <w:rPr>
          <w:sz w:val="20"/>
          <w:szCs w:val="20"/>
          <w:lang w:eastAsia="pt-BR"/>
        </w:rPr>
        <w:t xml:space="preserve"> ____________</w:t>
      </w:r>
      <w:r w:rsidRPr="006B1EB6">
        <w:rPr>
          <w:sz w:val="20"/>
          <w:szCs w:val="20"/>
          <w:lang w:eastAsia="pt-BR"/>
        </w:rPr>
        <w:t>.</w:t>
      </w:r>
    </w:p>
    <w:p w:rsidR="00A96420" w:rsidRPr="006B1EB6" w:rsidRDefault="00A96420" w:rsidP="00BD5BB0">
      <w:pPr>
        <w:autoSpaceDE w:val="0"/>
        <w:autoSpaceDN w:val="0"/>
        <w:adjustRightInd w:val="0"/>
        <w:spacing w:after="0" w:line="240" w:lineRule="auto"/>
        <w:rPr>
          <w:sz w:val="20"/>
          <w:szCs w:val="20"/>
          <w:lang w:eastAsia="pt-BR"/>
        </w:rPr>
      </w:pPr>
    </w:p>
    <w:p w:rsidR="00000000" w:rsidRDefault="00A96420" w:rsidP="00BD5BB0">
      <w:pPr>
        <w:autoSpaceDE w:val="0"/>
        <w:autoSpaceDN w:val="0"/>
        <w:adjustRightInd w:val="0"/>
        <w:spacing w:after="0" w:line="240" w:lineRule="auto"/>
        <w:rPr>
          <w:lang w:eastAsia="pt-BR"/>
        </w:rPr>
      </w:pPr>
      <w:r w:rsidRPr="006B1EB6">
        <w:rPr>
          <w:sz w:val="20"/>
          <w:szCs w:val="20"/>
          <w:lang w:eastAsia="pt-BR"/>
        </w:rPr>
        <w:t>A alternativa que completa, correta e respectivamente, as lacunas é</w:t>
      </w:r>
      <w:r w:rsidR="00474B44" w:rsidRPr="006B1EB6">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639D0" w:rsidRPr="009276CF">
        <w:rPr>
          <w:sz w:val="20"/>
          <w:szCs w:val="20"/>
          <w:lang w:eastAsia="pt-BR"/>
        </w:rPr>
        <w:t>1 – desmossomos.</w:t>
      </w:r>
      <w:r w:rsidR="00474B44" w:rsidRPr="009276C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77EFE" w:rsidRPr="00C43E2B">
        <w:rPr>
          <w:sz w:val="20"/>
          <w:szCs w:val="20"/>
          <w:lang w:eastAsia="pt-BR"/>
        </w:rPr>
        <w:t>2 – intergitações.</w:t>
      </w:r>
      <w:r w:rsidR="00474B44" w:rsidRPr="00C43E2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C7EF6" w:rsidRPr="008A2193">
        <w:rPr>
          <w:sz w:val="20"/>
          <w:szCs w:val="20"/>
          <w:lang w:eastAsia="pt-BR"/>
        </w:rPr>
        <w:t>3 – zônulas de inclusão.</w:t>
      </w:r>
      <w:r w:rsidR="00474B44" w:rsidRPr="008A219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A355A" w:rsidRPr="00C332CC">
        <w:rPr>
          <w:sz w:val="20"/>
          <w:szCs w:val="20"/>
          <w:lang w:eastAsia="pt-BR"/>
        </w:rPr>
        <w:t>4 – microvilosidades.</w:t>
      </w:r>
      <w:r w:rsidR="00474B44" w:rsidRPr="00C332C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4A1B49" w:rsidRDefault="005E23B1" w:rsidP="008A0A9C">
      <w:pPr>
        <w:autoSpaceDE w:val="0"/>
        <w:autoSpaceDN w:val="0"/>
        <w:adjustRightInd w:val="0"/>
        <w:spacing w:after="0" w:line="240" w:lineRule="auto"/>
        <w:rPr>
          <w:sz w:val="20"/>
          <w:szCs w:val="20"/>
          <w:lang w:eastAsia="pt-BR"/>
        </w:rPr>
      </w:pPr>
      <w:r w:rsidRPr="004A1B49">
        <w:rPr>
          <w:sz w:val="20"/>
          <w:szCs w:val="20"/>
          <w:lang w:eastAsia="pt-BR"/>
        </w:rPr>
        <w:t>[D]</w:t>
      </w:r>
    </w:p>
    <w:p w:rsidR="00034F0F" w:rsidRPr="004A1B49" w:rsidRDefault="00034F0F" w:rsidP="008A0A9C">
      <w:pPr>
        <w:autoSpaceDE w:val="0"/>
        <w:autoSpaceDN w:val="0"/>
        <w:adjustRightInd w:val="0"/>
        <w:spacing w:after="0" w:line="240" w:lineRule="auto"/>
        <w:rPr>
          <w:sz w:val="20"/>
          <w:szCs w:val="20"/>
          <w:lang w:eastAsia="pt-BR"/>
        </w:rPr>
      </w:pPr>
    </w:p>
    <w:p w:rsidR="00000000" w:rsidRDefault="00034F0F" w:rsidP="008A0A9C">
      <w:pPr>
        <w:spacing w:after="0" w:line="240" w:lineRule="auto"/>
        <w:rPr>
          <w:lang w:eastAsia="pt-BR"/>
        </w:rPr>
      </w:pPr>
      <w:r w:rsidRPr="004A1B49">
        <w:rPr>
          <w:sz w:val="20"/>
          <w:szCs w:val="20"/>
          <w:lang w:eastAsia="pt-BR"/>
        </w:rPr>
        <w:t>Microvilosidades (4) constituem projeções da membrana plasmática que ampliam a superfície de contato entre as células epiteliais e o meio, o que aumenta a capacidade de absorção do epitélio.</w:t>
      </w:r>
      <w:r w:rsidRPr="004A1B49">
        <w:rPr>
          <w:sz w:val="20"/>
          <w:lang w:eastAsia="pt-BR"/>
        </w:rPr>
        <w:t xml:space="preserve"> </w:t>
      </w:r>
    </w:p>
    <w:p w:rsidR="00000000" w:rsidRDefault="00272860" w:rsidP="008A0A9C">
      <w:pPr>
        <w:spacing w:after="0" w:line="240" w:lineRule="auto"/>
        <w:rPr>
          <w:lang w:eastAsia="pt-BR"/>
        </w:rPr>
      </w:pPr>
    </w:p>
    <w:p w:rsidR="00000000" w:rsidRDefault="00272860" w:rsidP="008A0A9C">
      <w:pPr>
        <w:spacing w:after="0" w:line="240" w:lineRule="auto"/>
        <w:rPr>
          <w:lang w:eastAsia="pt-BR"/>
        </w:rPr>
      </w:pPr>
    </w:p>
    <w:p w:rsidR="00000000" w:rsidRDefault="00272860" w:rsidP="008A0A9C">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D279D" w:rsidRPr="000125E0" w:rsidRDefault="000D1869" w:rsidP="002D279D">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(Udesc)  </w:t>
      </w:r>
      <w:r w:rsidR="002D279D" w:rsidRPr="000125E0">
        <w:rPr>
          <w:sz w:val="20"/>
          <w:szCs w:val="20"/>
          <w:lang w:eastAsia="pt-BR"/>
        </w:rPr>
        <w:t>O bolo alimentar passa do esôfago para o estômago com o auxílio de movimentos peristálticos. No estômago ele sofre a quimificação e, no intestino delgado, transforma-se em quilo (produto final da digestão), quando a maior parte dos nutrientes começa a ser absorvida pelas células que revestem o intestino.</w:t>
      </w:r>
    </w:p>
    <w:p w:rsidR="002D279D" w:rsidRPr="000125E0" w:rsidRDefault="002D279D" w:rsidP="002D279D">
      <w:pPr>
        <w:autoSpaceDE w:val="0"/>
        <w:autoSpaceDN w:val="0"/>
        <w:adjustRightInd w:val="0"/>
        <w:spacing w:after="0" w:line="240" w:lineRule="auto"/>
        <w:rPr>
          <w:sz w:val="20"/>
          <w:szCs w:val="20"/>
          <w:lang w:eastAsia="pt-BR"/>
        </w:rPr>
      </w:pPr>
    </w:p>
    <w:p w:rsidR="00000000" w:rsidRDefault="002D279D" w:rsidP="002D279D">
      <w:pPr>
        <w:autoSpaceDE w:val="0"/>
        <w:autoSpaceDN w:val="0"/>
        <w:adjustRightInd w:val="0"/>
        <w:spacing w:after="0" w:line="240" w:lineRule="auto"/>
        <w:rPr>
          <w:lang w:eastAsia="pt-BR"/>
        </w:rPr>
      </w:pPr>
      <w:r w:rsidRPr="000125E0">
        <w:rPr>
          <w:sz w:val="20"/>
          <w:szCs w:val="20"/>
          <w:lang w:eastAsia="pt-BR"/>
        </w:rPr>
        <w:t xml:space="preserve">Assinale a alternativa </w:t>
      </w:r>
      <w:r w:rsidRPr="000125E0">
        <w:rPr>
          <w:bCs/>
          <w:sz w:val="20"/>
          <w:szCs w:val="20"/>
          <w:lang w:eastAsia="pt-BR"/>
        </w:rPr>
        <w:t xml:space="preserve">correta </w:t>
      </w:r>
      <w:r w:rsidRPr="000125E0">
        <w:rPr>
          <w:sz w:val="20"/>
          <w:szCs w:val="20"/>
          <w:lang w:eastAsia="pt-BR"/>
        </w:rPr>
        <w:t xml:space="preserve">que contém o tecido responsável pelos movimentos peristálticos e o tecido das células absortivas do intestino, respectivamente.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C0CA5" w:rsidRPr="00655C77">
        <w:rPr>
          <w:sz w:val="20"/>
          <w:szCs w:val="20"/>
          <w:lang w:eastAsia="pt-BR"/>
        </w:rPr>
        <w:t>tecido epitelial estratificado pavimentoso e tecido epitelial simples prismático</w:t>
      </w:r>
      <w:r w:rsidR="00474B44" w:rsidRPr="00655C7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957FF" w:rsidRPr="005841C9">
        <w:rPr>
          <w:sz w:val="20"/>
          <w:szCs w:val="20"/>
          <w:lang w:eastAsia="pt-BR"/>
        </w:rPr>
        <w:t>tecido muscular esquelético e tecido epitelial estratificado cúbico</w:t>
      </w:r>
      <w:r w:rsidR="00474B44" w:rsidRPr="005841C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A7FF2" w:rsidRPr="006C0E1E">
        <w:rPr>
          <w:sz w:val="20"/>
          <w:szCs w:val="20"/>
          <w:lang w:eastAsia="pt-BR"/>
        </w:rPr>
        <w:t>tecido muscular liso e tecido epitelial simples prismático</w:t>
      </w:r>
      <w:r w:rsidR="00474B44" w:rsidRPr="006C0E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C582F" w:rsidRPr="00133787">
        <w:rPr>
          <w:sz w:val="20"/>
          <w:szCs w:val="20"/>
          <w:lang w:eastAsia="pt-BR"/>
        </w:rPr>
        <w:t>tecido muscular liso e tecido epitelial estratificado pavimentoso</w:t>
      </w:r>
      <w:r w:rsidR="00474B44" w:rsidRPr="0013378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4484F" w:rsidRPr="006F6E58">
        <w:rPr>
          <w:sz w:val="20"/>
          <w:szCs w:val="20"/>
          <w:lang w:eastAsia="pt-BR"/>
        </w:rPr>
        <w:t>tecido muscular esquelético e tecido epitelial simples prismático</w:t>
      </w:r>
      <w:r w:rsidR="00474B44" w:rsidRPr="006F6E5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B20599" w:rsidRDefault="000B0D6C">
      <w:pPr>
        <w:widowControl w:val="0"/>
        <w:autoSpaceDE w:val="0"/>
        <w:autoSpaceDN w:val="0"/>
        <w:adjustRightInd w:val="0"/>
        <w:spacing w:after="0" w:line="240" w:lineRule="auto"/>
        <w:rPr>
          <w:sz w:val="20"/>
          <w:szCs w:val="20"/>
          <w:lang w:eastAsia="pt-BR"/>
        </w:rPr>
      </w:pPr>
      <w:r w:rsidRPr="00B20599">
        <w:rPr>
          <w:sz w:val="20"/>
          <w:szCs w:val="20"/>
          <w:lang w:eastAsia="pt-BR"/>
        </w:rPr>
        <w:t>[C]</w:t>
      </w:r>
    </w:p>
    <w:p w:rsidR="00031089" w:rsidRPr="00B20599" w:rsidRDefault="00031089">
      <w:pPr>
        <w:widowControl w:val="0"/>
        <w:autoSpaceDE w:val="0"/>
        <w:autoSpaceDN w:val="0"/>
        <w:adjustRightInd w:val="0"/>
        <w:spacing w:after="0" w:line="240" w:lineRule="auto"/>
        <w:rPr>
          <w:sz w:val="20"/>
          <w:szCs w:val="20"/>
          <w:lang w:eastAsia="pt-BR"/>
        </w:rPr>
      </w:pPr>
    </w:p>
    <w:p w:rsidR="00000000" w:rsidRDefault="00031089" w:rsidP="00031089">
      <w:pPr>
        <w:spacing w:after="0" w:line="240" w:lineRule="auto"/>
        <w:rPr>
          <w:lang w:eastAsia="pt-BR"/>
        </w:rPr>
      </w:pPr>
      <w:r w:rsidRPr="00B20599">
        <w:rPr>
          <w:sz w:val="20"/>
          <w:szCs w:val="20"/>
          <w:lang w:eastAsia="pt-BR"/>
        </w:rPr>
        <w:t xml:space="preserve">O bolo alimentar deglutido é impulsionado por “ondas” de contração promovida pelo tecido muscular liso da parede do trato digestório, sendo responsável pelo deslocamento dos alimentos desde a boca até o ânus. A absorção dos alimentos é feita pelo tecido epitelial simples prismático do estômago e do intestino delgado. </w:t>
      </w:r>
    </w:p>
    <w:p w:rsidR="00000000" w:rsidRDefault="00272860" w:rsidP="00031089">
      <w:pPr>
        <w:spacing w:after="0" w:line="240" w:lineRule="auto"/>
        <w:rPr>
          <w:lang w:eastAsia="pt-BR"/>
        </w:rPr>
      </w:pPr>
    </w:p>
    <w:p w:rsidR="00000000" w:rsidRDefault="00272860" w:rsidP="00031089">
      <w:pPr>
        <w:spacing w:after="0" w:line="240" w:lineRule="auto"/>
        <w:rPr>
          <w:lang w:eastAsia="pt-BR"/>
        </w:rPr>
      </w:pPr>
    </w:p>
    <w:p w:rsidR="00000000" w:rsidRDefault="00272860" w:rsidP="00031089">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E2655" w:rsidRPr="00863933" w:rsidRDefault="000D1869" w:rsidP="00901AA4">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(Uff)  </w:t>
      </w:r>
      <w:r w:rsidR="009E2655" w:rsidRPr="00863933">
        <w:rPr>
          <w:sz w:val="20"/>
          <w:szCs w:val="20"/>
          <w:lang w:eastAsia="pt-BR"/>
        </w:rPr>
        <w:t>As glândulas multicelulares se formam a partir da proliferação celular de um tecido e, após a sua formação ficam imersas em outro tecido, recebendo nutrientes e oxigênio. De acordo com o tipo de secreção que é produzido, as glândulas são classificadas basicamente em endócrinas e exócrinas. Entretanto, existe uma glândula que possui duas partes, uma exócrina e outra endócrina.</w:t>
      </w:r>
    </w:p>
    <w:p w:rsidR="009E2655" w:rsidRPr="00863933" w:rsidRDefault="009E2655" w:rsidP="00901AA4">
      <w:pPr>
        <w:autoSpaceDE w:val="0"/>
        <w:autoSpaceDN w:val="0"/>
        <w:adjustRightInd w:val="0"/>
        <w:spacing w:after="0" w:line="240" w:lineRule="auto"/>
        <w:rPr>
          <w:sz w:val="20"/>
          <w:szCs w:val="20"/>
          <w:lang w:eastAsia="pt-BR"/>
        </w:rPr>
      </w:pPr>
      <w:r w:rsidRPr="00863933">
        <w:rPr>
          <w:sz w:val="20"/>
          <w:szCs w:val="20"/>
          <w:lang w:eastAsia="pt-BR"/>
        </w:rPr>
        <w:t>A figura a seguir mostra um esquema comparativo da formação de dois tipos de glândulas.</w:t>
      </w:r>
    </w:p>
    <w:p w:rsidR="009E2655" w:rsidRPr="00863933" w:rsidRDefault="009E2655" w:rsidP="00901AA4">
      <w:pPr>
        <w:autoSpaceDE w:val="0"/>
        <w:autoSpaceDN w:val="0"/>
        <w:adjustRightInd w:val="0"/>
        <w:spacing w:after="0" w:line="240" w:lineRule="auto"/>
        <w:rPr>
          <w:sz w:val="20"/>
          <w:szCs w:val="20"/>
          <w:lang w:eastAsia="pt-BR"/>
        </w:rPr>
      </w:pPr>
    </w:p>
    <w:p w:rsidR="00901AA4" w:rsidRPr="00863933" w:rsidRDefault="00272860" w:rsidP="00901AA4">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4743450" cy="27908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2790825"/>
                    </a:xfrm>
                    <a:prstGeom prst="rect">
                      <a:avLst/>
                    </a:prstGeom>
                    <a:noFill/>
                    <a:ln>
                      <a:noFill/>
                    </a:ln>
                  </pic:spPr>
                </pic:pic>
              </a:graphicData>
            </a:graphic>
          </wp:inline>
        </w:drawing>
      </w:r>
    </w:p>
    <w:p w:rsidR="009E2655" w:rsidRPr="00863933" w:rsidRDefault="009E2655" w:rsidP="00901AA4">
      <w:pPr>
        <w:autoSpaceDE w:val="0"/>
        <w:autoSpaceDN w:val="0"/>
        <w:adjustRightInd w:val="0"/>
        <w:spacing w:after="0" w:line="240" w:lineRule="auto"/>
        <w:rPr>
          <w:sz w:val="20"/>
          <w:szCs w:val="20"/>
          <w:lang w:eastAsia="pt-BR"/>
        </w:rPr>
      </w:pPr>
    </w:p>
    <w:p w:rsidR="00000000" w:rsidRDefault="009E2655" w:rsidP="00901AA4">
      <w:pPr>
        <w:autoSpaceDE w:val="0"/>
        <w:autoSpaceDN w:val="0"/>
        <w:adjustRightInd w:val="0"/>
        <w:spacing w:after="0" w:line="240" w:lineRule="auto"/>
        <w:rPr>
          <w:lang w:eastAsia="pt-BR"/>
        </w:rPr>
      </w:pPr>
      <w:r w:rsidRPr="00863933">
        <w:rPr>
          <w:sz w:val="20"/>
          <w:szCs w:val="20"/>
          <w:lang w:eastAsia="pt-BR"/>
        </w:rPr>
        <w:t xml:space="preserve">Com base na figura, assinale a opção que identifica, respectivamente, o tecido de onde as glândulas se originam, o tecido onde elas ficam imersas, a glândula I, a glândula II e um exemplo de uma glândula exócrina.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64075" w:rsidRPr="005053F5">
        <w:rPr>
          <w:sz w:val="20"/>
          <w:szCs w:val="20"/>
          <w:lang w:eastAsia="pt-BR"/>
        </w:rPr>
        <w:t xml:space="preserve">Tecido epitelial, tecido conjuntivo, glândula exócrina, glândula endócrina e glândula salivar.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56201" w:rsidRPr="001D4812">
        <w:rPr>
          <w:sz w:val="20"/>
          <w:szCs w:val="20"/>
          <w:lang w:eastAsia="pt-BR"/>
        </w:rPr>
        <w:t xml:space="preserve">Tecido conjuntivo, tecido epitelial, glândula exócrina, glândula endócrina e tireoide.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6442" w:rsidRPr="001C3254">
        <w:rPr>
          <w:sz w:val="20"/>
          <w:szCs w:val="20"/>
          <w:lang w:eastAsia="pt-BR"/>
        </w:rPr>
        <w:t xml:space="preserve">Tecido epitelial, tecido conjuntivo, glândula endócrina, glândula exócrina e pâncreas.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C2460" w:rsidRPr="002E35A3">
        <w:rPr>
          <w:sz w:val="20"/>
          <w:szCs w:val="20"/>
          <w:lang w:eastAsia="pt-BR"/>
        </w:rPr>
        <w:t xml:space="preserve">Tecido conjuntivo simples, tecido epitelial, glândula endócrina, glândula exócrina e paratireoide.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00AD6" w:rsidRPr="009A7496">
        <w:rPr>
          <w:sz w:val="20"/>
          <w:szCs w:val="20"/>
          <w:lang w:eastAsia="pt-BR"/>
        </w:rPr>
        <w:t xml:space="preserve">Tecido conjuntivo frouxo, tecido epitelial, glândula endócrina, glândula exócrina e glândula lacrimal.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147333" w:rsidRPr="00F93C5C" w:rsidRDefault="00147333" w:rsidP="00002C95">
      <w:pPr>
        <w:autoSpaceDE w:val="0"/>
        <w:autoSpaceDN w:val="0"/>
        <w:adjustRightInd w:val="0"/>
        <w:spacing w:after="0" w:line="240" w:lineRule="auto"/>
        <w:rPr>
          <w:sz w:val="20"/>
          <w:szCs w:val="20"/>
          <w:lang w:eastAsia="pt-BR"/>
        </w:rPr>
      </w:pPr>
      <w:r w:rsidRPr="00F93C5C">
        <w:rPr>
          <w:sz w:val="20"/>
          <w:szCs w:val="20"/>
          <w:lang w:eastAsia="pt-BR"/>
        </w:rPr>
        <w:t>[A]</w:t>
      </w:r>
    </w:p>
    <w:p w:rsidR="00147333" w:rsidRPr="00F93C5C" w:rsidRDefault="00147333" w:rsidP="00002C95">
      <w:pPr>
        <w:autoSpaceDE w:val="0"/>
        <w:autoSpaceDN w:val="0"/>
        <w:adjustRightInd w:val="0"/>
        <w:spacing w:after="0" w:line="240" w:lineRule="auto"/>
        <w:rPr>
          <w:sz w:val="20"/>
          <w:szCs w:val="20"/>
          <w:lang w:eastAsia="pt-BR"/>
        </w:rPr>
      </w:pPr>
    </w:p>
    <w:p w:rsidR="00000000" w:rsidRDefault="00147333" w:rsidP="00002C95">
      <w:pPr>
        <w:autoSpaceDE w:val="0"/>
        <w:autoSpaceDN w:val="0"/>
        <w:adjustRightInd w:val="0"/>
        <w:spacing w:after="0" w:line="240" w:lineRule="auto"/>
        <w:rPr>
          <w:lang w:eastAsia="pt-BR"/>
        </w:rPr>
      </w:pPr>
      <w:r w:rsidRPr="00F93C5C">
        <w:rPr>
          <w:bCs/>
          <w:sz w:val="20"/>
          <w:szCs w:val="20"/>
          <w:lang w:eastAsia="pt-BR"/>
        </w:rPr>
        <w:t xml:space="preserve">Comentário: As glândulas se originam a partir de tecidos epiteliais e ficam imersas em tecido conjuntivo, que as alimenta. A glândula I é exócrina, pois contém um canal por onde a secreção é eliminada. A glândula II é endócrina, pois é composta por uma cavidade fechada e sua secreção (hormônio) é lançado diretamente na corrente sanguínea. Um exemplo de glândula exócrina é a glândula salivar. O pâncreas é uma glândula mista, pois possui uma parte exócrina e outra endócrina. </w:t>
      </w:r>
    </w:p>
    <w:p w:rsidR="00000000" w:rsidRDefault="00272860" w:rsidP="00002C95">
      <w:pPr>
        <w:autoSpaceDE w:val="0"/>
        <w:autoSpaceDN w:val="0"/>
        <w:adjustRightInd w:val="0"/>
        <w:spacing w:after="0" w:line="240" w:lineRule="auto"/>
        <w:rPr>
          <w:lang w:eastAsia="pt-BR"/>
        </w:rPr>
      </w:pPr>
    </w:p>
    <w:p w:rsidR="00000000" w:rsidRDefault="00272860" w:rsidP="00002C95">
      <w:pPr>
        <w:autoSpaceDE w:val="0"/>
        <w:autoSpaceDN w:val="0"/>
        <w:adjustRightInd w:val="0"/>
        <w:spacing w:after="0" w:line="240" w:lineRule="auto"/>
        <w:rPr>
          <w:lang w:eastAsia="pt-BR"/>
        </w:rPr>
      </w:pPr>
    </w:p>
    <w:p w:rsidR="00000000" w:rsidRDefault="00272860" w:rsidP="00002C95">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F20F4" w:rsidRPr="00FE4455" w:rsidRDefault="000D1869" w:rsidP="00BF20F4">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(G1 - cftsc)  </w:t>
      </w:r>
      <w:r w:rsidR="00BF20F4" w:rsidRPr="00FE4455">
        <w:rPr>
          <w:sz w:val="20"/>
          <w:szCs w:val="20"/>
          <w:lang w:eastAsia="pt-BR"/>
        </w:rPr>
        <w:t>Analise as proposições abaixo:</w:t>
      </w:r>
    </w:p>
    <w:p w:rsidR="00BF20F4" w:rsidRPr="00FE4455" w:rsidRDefault="00BF20F4" w:rsidP="00BF20F4">
      <w:pPr>
        <w:autoSpaceDE w:val="0"/>
        <w:autoSpaceDN w:val="0"/>
        <w:adjustRightInd w:val="0"/>
        <w:spacing w:after="0" w:line="240" w:lineRule="auto"/>
        <w:rPr>
          <w:sz w:val="20"/>
          <w:szCs w:val="20"/>
          <w:lang w:eastAsia="pt-BR"/>
        </w:rPr>
      </w:pPr>
      <w:r w:rsidRPr="00FE4455">
        <w:rPr>
          <w:bCs/>
          <w:sz w:val="20"/>
          <w:szCs w:val="20"/>
          <w:lang w:eastAsia="pt-BR"/>
        </w:rPr>
        <w:t xml:space="preserve">I) </w:t>
      </w:r>
      <w:r w:rsidRPr="00FE4455">
        <w:rPr>
          <w:sz w:val="20"/>
          <w:szCs w:val="20"/>
          <w:lang w:eastAsia="pt-BR"/>
        </w:rPr>
        <w:t>O tecido conjuntivo tem a função de preencher os espaços entre os órgãos.</w:t>
      </w:r>
    </w:p>
    <w:p w:rsidR="00BF20F4" w:rsidRPr="00FE4455" w:rsidRDefault="00BF20F4" w:rsidP="00BF20F4">
      <w:pPr>
        <w:autoSpaceDE w:val="0"/>
        <w:autoSpaceDN w:val="0"/>
        <w:adjustRightInd w:val="0"/>
        <w:spacing w:after="0" w:line="240" w:lineRule="auto"/>
        <w:ind w:left="227" w:hanging="227"/>
        <w:rPr>
          <w:sz w:val="20"/>
          <w:szCs w:val="20"/>
          <w:lang w:eastAsia="pt-BR"/>
        </w:rPr>
      </w:pPr>
      <w:r w:rsidRPr="00FE4455">
        <w:rPr>
          <w:bCs/>
          <w:sz w:val="20"/>
          <w:szCs w:val="20"/>
          <w:lang w:eastAsia="pt-BR"/>
        </w:rPr>
        <w:t xml:space="preserve">II) </w:t>
      </w:r>
      <w:r w:rsidRPr="00FE4455">
        <w:rPr>
          <w:sz w:val="20"/>
          <w:szCs w:val="20"/>
          <w:lang w:eastAsia="pt-BR"/>
        </w:rPr>
        <w:t>Os diferentes tipos de tecido epitelial podem se originar dos três folhetos embrionários: ectoderme, mesoderme e endoderme.</w:t>
      </w:r>
    </w:p>
    <w:p w:rsidR="00BF20F4" w:rsidRPr="00FE4455" w:rsidRDefault="00BF20F4" w:rsidP="00BF20F4">
      <w:pPr>
        <w:autoSpaceDE w:val="0"/>
        <w:autoSpaceDN w:val="0"/>
        <w:adjustRightInd w:val="0"/>
        <w:spacing w:after="0" w:line="240" w:lineRule="auto"/>
        <w:ind w:left="284" w:hanging="284"/>
        <w:rPr>
          <w:sz w:val="20"/>
          <w:szCs w:val="20"/>
          <w:lang w:eastAsia="pt-BR"/>
        </w:rPr>
      </w:pPr>
      <w:r w:rsidRPr="00FE4455">
        <w:rPr>
          <w:bCs/>
          <w:sz w:val="20"/>
          <w:szCs w:val="20"/>
          <w:lang w:eastAsia="pt-BR"/>
        </w:rPr>
        <w:t xml:space="preserve">III) </w:t>
      </w:r>
      <w:r w:rsidRPr="00FE4455">
        <w:rPr>
          <w:sz w:val="20"/>
          <w:szCs w:val="20"/>
          <w:lang w:eastAsia="pt-BR"/>
        </w:rPr>
        <w:t>O tecido adiposo é um tipo de tecido epitelial, podendo ser encontrado nos contornos do corpo, para amortecimento de choques.</w:t>
      </w:r>
    </w:p>
    <w:p w:rsidR="00BF20F4" w:rsidRPr="00FE4455" w:rsidRDefault="00BF20F4" w:rsidP="00BF20F4">
      <w:pPr>
        <w:autoSpaceDE w:val="0"/>
        <w:autoSpaceDN w:val="0"/>
        <w:adjustRightInd w:val="0"/>
        <w:spacing w:after="0" w:line="240" w:lineRule="auto"/>
        <w:ind w:left="340" w:hanging="340"/>
        <w:rPr>
          <w:sz w:val="20"/>
          <w:szCs w:val="20"/>
          <w:lang w:eastAsia="pt-BR"/>
        </w:rPr>
      </w:pPr>
      <w:r w:rsidRPr="00FE4455">
        <w:rPr>
          <w:bCs/>
          <w:sz w:val="20"/>
          <w:szCs w:val="20"/>
          <w:lang w:eastAsia="pt-BR"/>
        </w:rPr>
        <w:t xml:space="preserve">IV) </w:t>
      </w:r>
      <w:r w:rsidRPr="00FE4455">
        <w:rPr>
          <w:sz w:val="20"/>
          <w:szCs w:val="20"/>
          <w:lang w:eastAsia="pt-BR"/>
        </w:rPr>
        <w:t>O tecido epitelial é formado por células justapostas, com pouca ou nenhuma substância intercelular.</w:t>
      </w:r>
    </w:p>
    <w:p w:rsidR="00BF20F4" w:rsidRPr="00FE4455" w:rsidRDefault="00BF20F4" w:rsidP="00BF20F4">
      <w:pPr>
        <w:autoSpaceDE w:val="0"/>
        <w:autoSpaceDN w:val="0"/>
        <w:adjustRightInd w:val="0"/>
        <w:spacing w:after="0" w:line="240" w:lineRule="auto"/>
        <w:rPr>
          <w:sz w:val="20"/>
          <w:szCs w:val="20"/>
          <w:lang w:eastAsia="pt-BR"/>
        </w:rPr>
      </w:pPr>
    </w:p>
    <w:p w:rsidR="00000000" w:rsidRDefault="00BF20F4" w:rsidP="00BF20F4">
      <w:pPr>
        <w:autoSpaceDE w:val="0"/>
        <w:autoSpaceDN w:val="0"/>
        <w:adjustRightInd w:val="0"/>
        <w:spacing w:after="0" w:line="240" w:lineRule="auto"/>
        <w:rPr>
          <w:lang w:eastAsia="pt-BR"/>
        </w:rPr>
      </w:pPr>
      <w:r w:rsidRPr="00FE4455">
        <w:rPr>
          <w:sz w:val="20"/>
          <w:szCs w:val="20"/>
          <w:lang w:eastAsia="pt-BR"/>
        </w:rPr>
        <w:t xml:space="preserve">Assinale a alternativa </w:t>
      </w:r>
      <w:r w:rsidRPr="00FE4455">
        <w:rPr>
          <w:bCs/>
          <w:sz w:val="20"/>
          <w:szCs w:val="20"/>
          <w:lang w:eastAsia="pt-BR"/>
        </w:rPr>
        <w:t>correta.</w:t>
      </w:r>
      <w:r w:rsidRPr="00FE4455">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36612" w:rsidRPr="00AD07A0">
        <w:rPr>
          <w:sz w:val="20"/>
          <w:szCs w:val="20"/>
          <w:lang w:eastAsia="pt-BR"/>
        </w:rPr>
        <w:t>Apenas as proposições I, III e IV são VERDADEIRAS.</w:t>
      </w:r>
      <w:r w:rsidR="00474B44" w:rsidRPr="00AD07A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2055C" w:rsidRPr="00911B2E">
        <w:rPr>
          <w:sz w:val="20"/>
          <w:szCs w:val="20"/>
          <w:lang w:eastAsia="pt-BR"/>
        </w:rPr>
        <w:t>Apenas as proposições I, II e IV são VERDADEIRAS.</w:t>
      </w:r>
      <w:r w:rsidR="00474B44" w:rsidRPr="00911B2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824FA" w:rsidRPr="00633C67">
        <w:rPr>
          <w:sz w:val="20"/>
          <w:szCs w:val="20"/>
          <w:lang w:eastAsia="pt-BR"/>
        </w:rPr>
        <w:t>Apenas as proposições I e III são VERDADEIRAS.</w:t>
      </w:r>
      <w:r w:rsidR="00474B44" w:rsidRPr="00633C6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8662E" w:rsidRPr="003245A1">
        <w:rPr>
          <w:sz w:val="20"/>
          <w:szCs w:val="20"/>
          <w:lang w:eastAsia="pt-BR"/>
        </w:rPr>
        <w:t>Apenas proposição I é VERDADEIRA.</w:t>
      </w:r>
      <w:r w:rsidR="00474B44" w:rsidRPr="003245A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D1C8E" w:rsidRPr="003D587B">
        <w:rPr>
          <w:sz w:val="20"/>
          <w:szCs w:val="20"/>
          <w:lang w:eastAsia="pt-BR"/>
        </w:rPr>
        <w:t>Todas as proposições são VERDADEIRAS.</w:t>
      </w:r>
      <w:r w:rsidR="00474B44" w:rsidRPr="003D587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sz w:val="24"/>
          <w:szCs w:val="24"/>
          <w:lang w:val="en-US" w:eastAsia="zh-CN"/>
        </w:rPr>
      </w:pPr>
    </w:p>
    <w:p w:rsidR="00000000" w:rsidRDefault="00272860"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72860" w:rsidP="00335AEC">
      <w:pPr>
        <w:spacing w:after="0" w:line="240" w:lineRule="auto"/>
        <w:ind w:left="227" w:hanging="227"/>
        <w:rPr>
          <w:rFonts w:cs="Times New Roman"/>
          <w:b/>
          <w:sz w:val="24"/>
          <w:szCs w:val="24"/>
          <w:lang w:val="en-US" w:eastAsia="zh-CN"/>
        </w:rPr>
      </w:pPr>
    </w:p>
    <w:p w:rsidR="00474B44" w:rsidRPr="00E53CB3" w:rsidRDefault="00A40541">
      <w:pPr>
        <w:widowControl w:val="0"/>
        <w:autoSpaceDE w:val="0"/>
        <w:autoSpaceDN w:val="0"/>
        <w:adjustRightInd w:val="0"/>
        <w:spacing w:after="0" w:line="240" w:lineRule="auto"/>
        <w:rPr>
          <w:sz w:val="20"/>
          <w:szCs w:val="20"/>
          <w:lang w:eastAsia="pt-BR"/>
        </w:rPr>
      </w:pPr>
      <w:r w:rsidRPr="00E53CB3">
        <w:rPr>
          <w:sz w:val="20"/>
          <w:szCs w:val="20"/>
          <w:lang w:eastAsia="pt-BR"/>
        </w:rPr>
        <w:t>[B]</w:t>
      </w:r>
    </w:p>
    <w:p w:rsidR="00225BE8" w:rsidRPr="00E53CB3" w:rsidRDefault="00225BE8">
      <w:pPr>
        <w:widowControl w:val="0"/>
        <w:autoSpaceDE w:val="0"/>
        <w:autoSpaceDN w:val="0"/>
        <w:adjustRightInd w:val="0"/>
        <w:spacing w:after="0" w:line="240" w:lineRule="auto"/>
        <w:rPr>
          <w:sz w:val="20"/>
          <w:szCs w:val="20"/>
          <w:lang w:eastAsia="pt-BR"/>
        </w:rPr>
      </w:pPr>
    </w:p>
    <w:p w:rsidR="00000000" w:rsidRDefault="00225BE8">
      <w:pPr>
        <w:widowControl w:val="0"/>
        <w:autoSpaceDE w:val="0"/>
        <w:autoSpaceDN w:val="0"/>
        <w:adjustRightInd w:val="0"/>
        <w:spacing w:after="0" w:line="240" w:lineRule="auto"/>
        <w:rPr>
          <w:lang w:eastAsia="pt-BR"/>
        </w:rPr>
      </w:pPr>
      <w:r w:rsidRPr="00E53CB3">
        <w:rPr>
          <w:sz w:val="20"/>
          <w:szCs w:val="20"/>
          <w:lang w:eastAsia="pt-BR"/>
        </w:rPr>
        <w:t xml:space="preserve">O tecido adiposo é uma variedade de tecido conjuntivo especializado. Ele é responsável pelas seguintes funções: reserva energética, proteção mecânica e isolamento térmico nos animais endotérmicos (aves e mamíferos). </w:t>
      </w: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000000" w:rsidRDefault="00272860">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272860">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02/05/2021 às 16:39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TECIDO EPITELIAL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197590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Unicamp/2021</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193985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196297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Ueg/2020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175895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G1 - ifpe/2018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171357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G1 - cps/2017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163792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G1 - ifce/2016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132830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93418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92780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G1 - cftmg/2010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94393</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Udesc/2010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91160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Uff/2010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100188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G1 - cftsc/2010</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272860">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272860">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22A9"/>
    <w:rsid w:val="00002C95"/>
    <w:rsid w:val="00010554"/>
    <w:rsid w:val="00010D62"/>
    <w:rsid w:val="000125E0"/>
    <w:rsid w:val="00013978"/>
    <w:rsid w:val="00023C15"/>
    <w:rsid w:val="00031089"/>
    <w:rsid w:val="00034F0F"/>
    <w:rsid w:val="00035BE8"/>
    <w:rsid w:val="00041F37"/>
    <w:rsid w:val="0006235F"/>
    <w:rsid w:val="00071D64"/>
    <w:rsid w:val="00071EE4"/>
    <w:rsid w:val="00072DD5"/>
    <w:rsid w:val="0007453E"/>
    <w:rsid w:val="000802F5"/>
    <w:rsid w:val="0008350C"/>
    <w:rsid w:val="00085036"/>
    <w:rsid w:val="00086B06"/>
    <w:rsid w:val="00090C5A"/>
    <w:rsid w:val="000968AC"/>
    <w:rsid w:val="000A27E6"/>
    <w:rsid w:val="000A6129"/>
    <w:rsid w:val="000B0D6C"/>
    <w:rsid w:val="000B1821"/>
    <w:rsid w:val="000D0C65"/>
    <w:rsid w:val="000D1869"/>
    <w:rsid w:val="000D7ACC"/>
    <w:rsid w:val="000E1A93"/>
    <w:rsid w:val="000E7E93"/>
    <w:rsid w:val="000F0458"/>
    <w:rsid w:val="000F2B67"/>
    <w:rsid w:val="000F5317"/>
    <w:rsid w:val="001003D0"/>
    <w:rsid w:val="0010137B"/>
    <w:rsid w:val="0010207E"/>
    <w:rsid w:val="00103867"/>
    <w:rsid w:val="00104A9A"/>
    <w:rsid w:val="001115BB"/>
    <w:rsid w:val="00112F1F"/>
    <w:rsid w:val="00115677"/>
    <w:rsid w:val="00116442"/>
    <w:rsid w:val="00124161"/>
    <w:rsid w:val="00126437"/>
    <w:rsid w:val="00127B5F"/>
    <w:rsid w:val="00133787"/>
    <w:rsid w:val="00133D2F"/>
    <w:rsid w:val="00142C74"/>
    <w:rsid w:val="00147333"/>
    <w:rsid w:val="00156201"/>
    <w:rsid w:val="00161C8C"/>
    <w:rsid w:val="00164FAE"/>
    <w:rsid w:val="00171E64"/>
    <w:rsid w:val="001726EC"/>
    <w:rsid w:val="00172FB6"/>
    <w:rsid w:val="00180874"/>
    <w:rsid w:val="001829F3"/>
    <w:rsid w:val="001868FC"/>
    <w:rsid w:val="00187ED7"/>
    <w:rsid w:val="001A1D42"/>
    <w:rsid w:val="001A27B6"/>
    <w:rsid w:val="001A7AD1"/>
    <w:rsid w:val="001B4626"/>
    <w:rsid w:val="001B70D3"/>
    <w:rsid w:val="001C0119"/>
    <w:rsid w:val="001C255D"/>
    <w:rsid w:val="001C27B1"/>
    <w:rsid w:val="001C3254"/>
    <w:rsid w:val="001C3819"/>
    <w:rsid w:val="001C499D"/>
    <w:rsid w:val="001C6A27"/>
    <w:rsid w:val="001C6D9C"/>
    <w:rsid w:val="001D0DC2"/>
    <w:rsid w:val="001D4812"/>
    <w:rsid w:val="001F23F6"/>
    <w:rsid w:val="001F2707"/>
    <w:rsid w:val="00200389"/>
    <w:rsid w:val="00201A03"/>
    <w:rsid w:val="002124D3"/>
    <w:rsid w:val="00216B0F"/>
    <w:rsid w:val="00225BE8"/>
    <w:rsid w:val="0022660B"/>
    <w:rsid w:val="0023470E"/>
    <w:rsid w:val="00241D74"/>
    <w:rsid w:val="002510F8"/>
    <w:rsid w:val="002529EA"/>
    <w:rsid w:val="002537DB"/>
    <w:rsid w:val="002547FB"/>
    <w:rsid w:val="0025482E"/>
    <w:rsid w:val="002709BF"/>
    <w:rsid w:val="00272860"/>
    <w:rsid w:val="002831C3"/>
    <w:rsid w:val="00284D07"/>
    <w:rsid w:val="002917C3"/>
    <w:rsid w:val="00293C22"/>
    <w:rsid w:val="0029596E"/>
    <w:rsid w:val="002A76EF"/>
    <w:rsid w:val="002A7FF2"/>
    <w:rsid w:val="002B0880"/>
    <w:rsid w:val="002B2FCF"/>
    <w:rsid w:val="002B5122"/>
    <w:rsid w:val="002C6D90"/>
    <w:rsid w:val="002C7478"/>
    <w:rsid w:val="002D03F5"/>
    <w:rsid w:val="002D279D"/>
    <w:rsid w:val="002D3297"/>
    <w:rsid w:val="002E336B"/>
    <w:rsid w:val="002E35A3"/>
    <w:rsid w:val="002F06B1"/>
    <w:rsid w:val="002F0AFD"/>
    <w:rsid w:val="002F15B4"/>
    <w:rsid w:val="0030236D"/>
    <w:rsid w:val="00302D0A"/>
    <w:rsid w:val="00312AB5"/>
    <w:rsid w:val="00312B10"/>
    <w:rsid w:val="00313922"/>
    <w:rsid w:val="0031569E"/>
    <w:rsid w:val="00316DDF"/>
    <w:rsid w:val="0031752D"/>
    <w:rsid w:val="0032233C"/>
    <w:rsid w:val="00323EEA"/>
    <w:rsid w:val="003245A1"/>
    <w:rsid w:val="0033074F"/>
    <w:rsid w:val="00333B0E"/>
    <w:rsid w:val="00335AEC"/>
    <w:rsid w:val="003406E3"/>
    <w:rsid w:val="00342890"/>
    <w:rsid w:val="00343B2E"/>
    <w:rsid w:val="00344575"/>
    <w:rsid w:val="0035300B"/>
    <w:rsid w:val="003617B2"/>
    <w:rsid w:val="00362687"/>
    <w:rsid w:val="00363430"/>
    <w:rsid w:val="003639D0"/>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587B"/>
    <w:rsid w:val="003D6A6D"/>
    <w:rsid w:val="003E393B"/>
    <w:rsid w:val="003E6423"/>
    <w:rsid w:val="003E79F2"/>
    <w:rsid w:val="003F089D"/>
    <w:rsid w:val="003F11FF"/>
    <w:rsid w:val="003F201E"/>
    <w:rsid w:val="003F5C07"/>
    <w:rsid w:val="003F6CC1"/>
    <w:rsid w:val="004136F5"/>
    <w:rsid w:val="004222F6"/>
    <w:rsid w:val="00422512"/>
    <w:rsid w:val="00422E13"/>
    <w:rsid w:val="0042432E"/>
    <w:rsid w:val="00427480"/>
    <w:rsid w:val="00427519"/>
    <w:rsid w:val="00432C0D"/>
    <w:rsid w:val="004416D6"/>
    <w:rsid w:val="00450477"/>
    <w:rsid w:val="00454691"/>
    <w:rsid w:val="00463C39"/>
    <w:rsid w:val="0047190C"/>
    <w:rsid w:val="004722EA"/>
    <w:rsid w:val="00474B44"/>
    <w:rsid w:val="00476B5F"/>
    <w:rsid w:val="00483B63"/>
    <w:rsid w:val="00497E60"/>
    <w:rsid w:val="004A1B49"/>
    <w:rsid w:val="004B22A0"/>
    <w:rsid w:val="004C3D35"/>
    <w:rsid w:val="004D00D4"/>
    <w:rsid w:val="004D20CF"/>
    <w:rsid w:val="004D5100"/>
    <w:rsid w:val="004E4024"/>
    <w:rsid w:val="004E75C6"/>
    <w:rsid w:val="004F01D4"/>
    <w:rsid w:val="004F73F2"/>
    <w:rsid w:val="005002AD"/>
    <w:rsid w:val="005053F5"/>
    <w:rsid w:val="00505C74"/>
    <w:rsid w:val="005076DE"/>
    <w:rsid w:val="00512F88"/>
    <w:rsid w:val="00514DB7"/>
    <w:rsid w:val="00517ECA"/>
    <w:rsid w:val="00520A31"/>
    <w:rsid w:val="00520A59"/>
    <w:rsid w:val="005215D4"/>
    <w:rsid w:val="00521674"/>
    <w:rsid w:val="005278CF"/>
    <w:rsid w:val="0053000B"/>
    <w:rsid w:val="005304C6"/>
    <w:rsid w:val="00537753"/>
    <w:rsid w:val="005444B5"/>
    <w:rsid w:val="0055166A"/>
    <w:rsid w:val="00560CE6"/>
    <w:rsid w:val="00565757"/>
    <w:rsid w:val="005722BA"/>
    <w:rsid w:val="00572EDF"/>
    <w:rsid w:val="00573B61"/>
    <w:rsid w:val="005756C0"/>
    <w:rsid w:val="005841C9"/>
    <w:rsid w:val="0058468E"/>
    <w:rsid w:val="0058662E"/>
    <w:rsid w:val="00592A75"/>
    <w:rsid w:val="005959DB"/>
    <w:rsid w:val="005A613C"/>
    <w:rsid w:val="005B1988"/>
    <w:rsid w:val="005B2600"/>
    <w:rsid w:val="005C1D2B"/>
    <w:rsid w:val="005C352F"/>
    <w:rsid w:val="005C5457"/>
    <w:rsid w:val="005C55DF"/>
    <w:rsid w:val="005D12E3"/>
    <w:rsid w:val="005E21DD"/>
    <w:rsid w:val="005E23B1"/>
    <w:rsid w:val="005F134F"/>
    <w:rsid w:val="005F4309"/>
    <w:rsid w:val="005F56B0"/>
    <w:rsid w:val="00620322"/>
    <w:rsid w:val="00620792"/>
    <w:rsid w:val="00620C08"/>
    <w:rsid w:val="006235CE"/>
    <w:rsid w:val="0062389A"/>
    <w:rsid w:val="006306BE"/>
    <w:rsid w:val="00633C67"/>
    <w:rsid w:val="006343FA"/>
    <w:rsid w:val="00636612"/>
    <w:rsid w:val="00646C8F"/>
    <w:rsid w:val="00647DFC"/>
    <w:rsid w:val="00651A3E"/>
    <w:rsid w:val="00652E7B"/>
    <w:rsid w:val="00654D02"/>
    <w:rsid w:val="00655C77"/>
    <w:rsid w:val="00660511"/>
    <w:rsid w:val="006761D5"/>
    <w:rsid w:val="00676E08"/>
    <w:rsid w:val="00685C85"/>
    <w:rsid w:val="00693478"/>
    <w:rsid w:val="006937F2"/>
    <w:rsid w:val="00694151"/>
    <w:rsid w:val="00695E69"/>
    <w:rsid w:val="006960FB"/>
    <w:rsid w:val="00696A6F"/>
    <w:rsid w:val="0069745B"/>
    <w:rsid w:val="006A355A"/>
    <w:rsid w:val="006A4CE0"/>
    <w:rsid w:val="006A615B"/>
    <w:rsid w:val="006B1EB6"/>
    <w:rsid w:val="006B4776"/>
    <w:rsid w:val="006B6453"/>
    <w:rsid w:val="006C0E1E"/>
    <w:rsid w:val="006C1587"/>
    <w:rsid w:val="006C1755"/>
    <w:rsid w:val="006C582F"/>
    <w:rsid w:val="006C5B77"/>
    <w:rsid w:val="006D782C"/>
    <w:rsid w:val="006D7FA7"/>
    <w:rsid w:val="006E4AAA"/>
    <w:rsid w:val="006E577D"/>
    <w:rsid w:val="006F0A83"/>
    <w:rsid w:val="006F1737"/>
    <w:rsid w:val="006F56F8"/>
    <w:rsid w:val="006F6E58"/>
    <w:rsid w:val="0070111B"/>
    <w:rsid w:val="007023B9"/>
    <w:rsid w:val="00702CCC"/>
    <w:rsid w:val="00712745"/>
    <w:rsid w:val="00720640"/>
    <w:rsid w:val="0072129D"/>
    <w:rsid w:val="007212FA"/>
    <w:rsid w:val="007219F3"/>
    <w:rsid w:val="007247E5"/>
    <w:rsid w:val="00725128"/>
    <w:rsid w:val="00735DCC"/>
    <w:rsid w:val="00736A01"/>
    <w:rsid w:val="0075078F"/>
    <w:rsid w:val="00754AFD"/>
    <w:rsid w:val="00756A48"/>
    <w:rsid w:val="007618EE"/>
    <w:rsid w:val="0076646E"/>
    <w:rsid w:val="00771CEF"/>
    <w:rsid w:val="00780253"/>
    <w:rsid w:val="007824FA"/>
    <w:rsid w:val="00787BB6"/>
    <w:rsid w:val="00787D49"/>
    <w:rsid w:val="007902F8"/>
    <w:rsid w:val="00790364"/>
    <w:rsid w:val="00795EB5"/>
    <w:rsid w:val="00796C84"/>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3A92"/>
    <w:rsid w:val="007E6F4E"/>
    <w:rsid w:val="007F472C"/>
    <w:rsid w:val="007F7B2C"/>
    <w:rsid w:val="0080030F"/>
    <w:rsid w:val="00802644"/>
    <w:rsid w:val="00805AF8"/>
    <w:rsid w:val="00807F79"/>
    <w:rsid w:val="00811F23"/>
    <w:rsid w:val="00814C6C"/>
    <w:rsid w:val="00816311"/>
    <w:rsid w:val="008168D9"/>
    <w:rsid w:val="00820106"/>
    <w:rsid w:val="008317D2"/>
    <w:rsid w:val="00832114"/>
    <w:rsid w:val="008354EC"/>
    <w:rsid w:val="00837C66"/>
    <w:rsid w:val="008404E9"/>
    <w:rsid w:val="008471CE"/>
    <w:rsid w:val="00855CB8"/>
    <w:rsid w:val="00861871"/>
    <w:rsid w:val="008629FF"/>
    <w:rsid w:val="00863933"/>
    <w:rsid w:val="008707E1"/>
    <w:rsid w:val="00875272"/>
    <w:rsid w:val="00875CAA"/>
    <w:rsid w:val="00876BB5"/>
    <w:rsid w:val="0088045F"/>
    <w:rsid w:val="008828F9"/>
    <w:rsid w:val="00882BC3"/>
    <w:rsid w:val="0088683A"/>
    <w:rsid w:val="00890A86"/>
    <w:rsid w:val="008A0A9C"/>
    <w:rsid w:val="008A2193"/>
    <w:rsid w:val="008A7409"/>
    <w:rsid w:val="008B6793"/>
    <w:rsid w:val="008C050D"/>
    <w:rsid w:val="008C42E0"/>
    <w:rsid w:val="008C60BF"/>
    <w:rsid w:val="008D5966"/>
    <w:rsid w:val="008D722B"/>
    <w:rsid w:val="008D7399"/>
    <w:rsid w:val="008D7DC3"/>
    <w:rsid w:val="008F09EB"/>
    <w:rsid w:val="00901AA4"/>
    <w:rsid w:val="00904128"/>
    <w:rsid w:val="00911B2E"/>
    <w:rsid w:val="00915667"/>
    <w:rsid w:val="00916BF4"/>
    <w:rsid w:val="009276CF"/>
    <w:rsid w:val="00930B5A"/>
    <w:rsid w:val="0094547B"/>
    <w:rsid w:val="009467C7"/>
    <w:rsid w:val="00947952"/>
    <w:rsid w:val="00951CD6"/>
    <w:rsid w:val="00953D6F"/>
    <w:rsid w:val="00957036"/>
    <w:rsid w:val="00964EC1"/>
    <w:rsid w:val="00965263"/>
    <w:rsid w:val="009658DE"/>
    <w:rsid w:val="009703A4"/>
    <w:rsid w:val="009756E3"/>
    <w:rsid w:val="009878F6"/>
    <w:rsid w:val="009908C0"/>
    <w:rsid w:val="00991901"/>
    <w:rsid w:val="009A7496"/>
    <w:rsid w:val="009A79E5"/>
    <w:rsid w:val="009A7F89"/>
    <w:rsid w:val="009B26AA"/>
    <w:rsid w:val="009C0347"/>
    <w:rsid w:val="009C48AD"/>
    <w:rsid w:val="009D12BC"/>
    <w:rsid w:val="009D1D42"/>
    <w:rsid w:val="009D641B"/>
    <w:rsid w:val="009E112F"/>
    <w:rsid w:val="009E2655"/>
    <w:rsid w:val="009E3EED"/>
    <w:rsid w:val="009E4B94"/>
    <w:rsid w:val="009E79E6"/>
    <w:rsid w:val="009F03A1"/>
    <w:rsid w:val="009F6C73"/>
    <w:rsid w:val="00A00912"/>
    <w:rsid w:val="00A020AC"/>
    <w:rsid w:val="00A04143"/>
    <w:rsid w:val="00A12882"/>
    <w:rsid w:val="00A14CCC"/>
    <w:rsid w:val="00A17E85"/>
    <w:rsid w:val="00A23852"/>
    <w:rsid w:val="00A26D8B"/>
    <w:rsid w:val="00A2723A"/>
    <w:rsid w:val="00A30727"/>
    <w:rsid w:val="00A33A32"/>
    <w:rsid w:val="00A3475F"/>
    <w:rsid w:val="00A36B78"/>
    <w:rsid w:val="00A40541"/>
    <w:rsid w:val="00A4646C"/>
    <w:rsid w:val="00A50CB2"/>
    <w:rsid w:val="00A5105D"/>
    <w:rsid w:val="00A67309"/>
    <w:rsid w:val="00A71313"/>
    <w:rsid w:val="00A717D5"/>
    <w:rsid w:val="00A719FE"/>
    <w:rsid w:val="00A728E1"/>
    <w:rsid w:val="00A72C5C"/>
    <w:rsid w:val="00A915EF"/>
    <w:rsid w:val="00A92CD8"/>
    <w:rsid w:val="00A96420"/>
    <w:rsid w:val="00AB110A"/>
    <w:rsid w:val="00AB1695"/>
    <w:rsid w:val="00AB22E0"/>
    <w:rsid w:val="00AB27BD"/>
    <w:rsid w:val="00AB54BC"/>
    <w:rsid w:val="00AB5A6B"/>
    <w:rsid w:val="00AC2460"/>
    <w:rsid w:val="00AD07A0"/>
    <w:rsid w:val="00AD0BD1"/>
    <w:rsid w:val="00AD3B50"/>
    <w:rsid w:val="00AE6661"/>
    <w:rsid w:val="00AF14DD"/>
    <w:rsid w:val="00AF2168"/>
    <w:rsid w:val="00AF44F7"/>
    <w:rsid w:val="00AF6E05"/>
    <w:rsid w:val="00AF71A9"/>
    <w:rsid w:val="00B0193F"/>
    <w:rsid w:val="00B020A2"/>
    <w:rsid w:val="00B05AEB"/>
    <w:rsid w:val="00B20599"/>
    <w:rsid w:val="00B22D07"/>
    <w:rsid w:val="00B22E6E"/>
    <w:rsid w:val="00B2412D"/>
    <w:rsid w:val="00B3364A"/>
    <w:rsid w:val="00B36681"/>
    <w:rsid w:val="00B44620"/>
    <w:rsid w:val="00B51346"/>
    <w:rsid w:val="00B53D29"/>
    <w:rsid w:val="00B56EDF"/>
    <w:rsid w:val="00B570A0"/>
    <w:rsid w:val="00B61DE8"/>
    <w:rsid w:val="00B6419B"/>
    <w:rsid w:val="00B65C95"/>
    <w:rsid w:val="00B73C05"/>
    <w:rsid w:val="00B74D19"/>
    <w:rsid w:val="00B751D9"/>
    <w:rsid w:val="00B75DAB"/>
    <w:rsid w:val="00B8372A"/>
    <w:rsid w:val="00B900F8"/>
    <w:rsid w:val="00B957FF"/>
    <w:rsid w:val="00BA5E00"/>
    <w:rsid w:val="00BA777A"/>
    <w:rsid w:val="00BA7F8C"/>
    <w:rsid w:val="00BB049B"/>
    <w:rsid w:val="00BB10C9"/>
    <w:rsid w:val="00BC0FB7"/>
    <w:rsid w:val="00BC5830"/>
    <w:rsid w:val="00BC5CFC"/>
    <w:rsid w:val="00BC7085"/>
    <w:rsid w:val="00BD3E25"/>
    <w:rsid w:val="00BD5BB0"/>
    <w:rsid w:val="00BE0520"/>
    <w:rsid w:val="00BE245E"/>
    <w:rsid w:val="00BE352B"/>
    <w:rsid w:val="00BE36DB"/>
    <w:rsid w:val="00BF040B"/>
    <w:rsid w:val="00BF0B0C"/>
    <w:rsid w:val="00BF20F4"/>
    <w:rsid w:val="00BF2168"/>
    <w:rsid w:val="00C0063C"/>
    <w:rsid w:val="00C00AD6"/>
    <w:rsid w:val="00C0571C"/>
    <w:rsid w:val="00C101C0"/>
    <w:rsid w:val="00C20A43"/>
    <w:rsid w:val="00C2332C"/>
    <w:rsid w:val="00C24192"/>
    <w:rsid w:val="00C312FC"/>
    <w:rsid w:val="00C31FB7"/>
    <w:rsid w:val="00C332CC"/>
    <w:rsid w:val="00C348BE"/>
    <w:rsid w:val="00C4095C"/>
    <w:rsid w:val="00C4154B"/>
    <w:rsid w:val="00C43E2B"/>
    <w:rsid w:val="00C4484F"/>
    <w:rsid w:val="00C525C9"/>
    <w:rsid w:val="00C53092"/>
    <w:rsid w:val="00C571AC"/>
    <w:rsid w:val="00C729E8"/>
    <w:rsid w:val="00C82FF8"/>
    <w:rsid w:val="00C84060"/>
    <w:rsid w:val="00C84621"/>
    <w:rsid w:val="00C86E38"/>
    <w:rsid w:val="00CA0C82"/>
    <w:rsid w:val="00CB2A2B"/>
    <w:rsid w:val="00CB3C39"/>
    <w:rsid w:val="00CC0CA5"/>
    <w:rsid w:val="00CC460D"/>
    <w:rsid w:val="00CC52F6"/>
    <w:rsid w:val="00CD1C8E"/>
    <w:rsid w:val="00CD46BD"/>
    <w:rsid w:val="00CD6E9A"/>
    <w:rsid w:val="00CE121D"/>
    <w:rsid w:val="00CE2C9A"/>
    <w:rsid w:val="00CE603A"/>
    <w:rsid w:val="00CF1124"/>
    <w:rsid w:val="00D108E5"/>
    <w:rsid w:val="00D12688"/>
    <w:rsid w:val="00D126CC"/>
    <w:rsid w:val="00D2055C"/>
    <w:rsid w:val="00D248D9"/>
    <w:rsid w:val="00D26690"/>
    <w:rsid w:val="00D315A3"/>
    <w:rsid w:val="00D31954"/>
    <w:rsid w:val="00D4508D"/>
    <w:rsid w:val="00D46A58"/>
    <w:rsid w:val="00D472F0"/>
    <w:rsid w:val="00D5352A"/>
    <w:rsid w:val="00D64075"/>
    <w:rsid w:val="00D656C1"/>
    <w:rsid w:val="00D71B6B"/>
    <w:rsid w:val="00D72140"/>
    <w:rsid w:val="00D7267A"/>
    <w:rsid w:val="00D752E3"/>
    <w:rsid w:val="00D754F4"/>
    <w:rsid w:val="00D77EFE"/>
    <w:rsid w:val="00D8001C"/>
    <w:rsid w:val="00D903C8"/>
    <w:rsid w:val="00D92385"/>
    <w:rsid w:val="00D92EF8"/>
    <w:rsid w:val="00D969BD"/>
    <w:rsid w:val="00DB27F8"/>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252E"/>
    <w:rsid w:val="00E07C1E"/>
    <w:rsid w:val="00E145FD"/>
    <w:rsid w:val="00E31FDA"/>
    <w:rsid w:val="00E413C7"/>
    <w:rsid w:val="00E42D5C"/>
    <w:rsid w:val="00E47DE8"/>
    <w:rsid w:val="00E53CB3"/>
    <w:rsid w:val="00E5611A"/>
    <w:rsid w:val="00E62908"/>
    <w:rsid w:val="00E63654"/>
    <w:rsid w:val="00E640F5"/>
    <w:rsid w:val="00E66892"/>
    <w:rsid w:val="00E7001F"/>
    <w:rsid w:val="00E75F6D"/>
    <w:rsid w:val="00E76424"/>
    <w:rsid w:val="00E822C2"/>
    <w:rsid w:val="00E83646"/>
    <w:rsid w:val="00E879B9"/>
    <w:rsid w:val="00E87DAC"/>
    <w:rsid w:val="00E92273"/>
    <w:rsid w:val="00E95BF7"/>
    <w:rsid w:val="00E96D6E"/>
    <w:rsid w:val="00EA0FD1"/>
    <w:rsid w:val="00EA475C"/>
    <w:rsid w:val="00EA4B30"/>
    <w:rsid w:val="00EB42B2"/>
    <w:rsid w:val="00EC0102"/>
    <w:rsid w:val="00EC6671"/>
    <w:rsid w:val="00EE21A2"/>
    <w:rsid w:val="00EE6558"/>
    <w:rsid w:val="00F02411"/>
    <w:rsid w:val="00F031A0"/>
    <w:rsid w:val="00F05798"/>
    <w:rsid w:val="00F116E2"/>
    <w:rsid w:val="00F12A7F"/>
    <w:rsid w:val="00F155B4"/>
    <w:rsid w:val="00F17463"/>
    <w:rsid w:val="00F22D7D"/>
    <w:rsid w:val="00F2593D"/>
    <w:rsid w:val="00F26A6F"/>
    <w:rsid w:val="00F26CE9"/>
    <w:rsid w:val="00F34A73"/>
    <w:rsid w:val="00F37426"/>
    <w:rsid w:val="00F43170"/>
    <w:rsid w:val="00F4503D"/>
    <w:rsid w:val="00F50300"/>
    <w:rsid w:val="00F5308D"/>
    <w:rsid w:val="00F536B3"/>
    <w:rsid w:val="00F63C5A"/>
    <w:rsid w:val="00F65A77"/>
    <w:rsid w:val="00F65BEB"/>
    <w:rsid w:val="00F66EBD"/>
    <w:rsid w:val="00F805C0"/>
    <w:rsid w:val="00F86423"/>
    <w:rsid w:val="00F935C8"/>
    <w:rsid w:val="00F93C5C"/>
    <w:rsid w:val="00F93F3D"/>
    <w:rsid w:val="00F97B70"/>
    <w:rsid w:val="00FA0D6A"/>
    <w:rsid w:val="00FA3790"/>
    <w:rsid w:val="00FA5C86"/>
    <w:rsid w:val="00FB4BA6"/>
    <w:rsid w:val="00FB6A28"/>
    <w:rsid w:val="00FB77DC"/>
    <w:rsid w:val="00FC046A"/>
    <w:rsid w:val="00FC3B47"/>
    <w:rsid w:val="00FC7EF6"/>
    <w:rsid w:val="00FD67F9"/>
    <w:rsid w:val="00FD6ED9"/>
    <w:rsid w:val="00FE1D61"/>
    <w:rsid w:val="00FE1E53"/>
    <w:rsid w:val="00FE4455"/>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2728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2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15237</Characters>
  <Application>Microsoft Office Word</Application>
  <DocSecurity>0</DocSecurity>
  <Lines>126</Lines>
  <Paragraphs>35</Paragraphs>
  <ScaleCrop>false</ScaleCrop>
  <Company>Hewlett-Packard Company</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2021-05-02T19:38:00Z</dcterms:created>
  <dcterms:modified xsi:type="dcterms:W3CDTF">2021-05-02T19:38:00Z</dcterms:modified>
</cp:coreProperties>
</file>