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000000" w:rsidRDefault="000D1869" w:rsidP="00BB5AE0">
      <w:pPr>
        <w:widowControl w:val="0"/>
        <w:autoSpaceDE w:val="0"/>
        <w:autoSpaceDN w:val="0"/>
        <w:adjustRightInd w:val="0"/>
        <w:spacing w:after="0" w:line="240" w:lineRule="auto"/>
        <w:rPr>
          <w:rFonts w:cs="Times New Roman"/>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(Ufjf-pism 3 2020)  </w:t>
      </w:r>
      <w:r w:rsidR="00BB5AE0" w:rsidRPr="00BB5AE0">
        <w:rPr>
          <w:sz w:val="20"/>
          <w:szCs w:val="20"/>
          <w:lang w:eastAsia="pt-BR"/>
        </w:rPr>
        <w:t>A Teoria Moderna da Evolução, também conhecida como Teoria Sintética, agrega à seleção</w:t>
      </w:r>
      <w:r w:rsidR="00BB5AE0">
        <w:rPr>
          <w:sz w:val="20"/>
          <w:szCs w:val="20"/>
          <w:lang w:eastAsia="pt-BR"/>
        </w:rPr>
        <w:t xml:space="preserve"> </w:t>
      </w:r>
      <w:r w:rsidR="00BB5AE0" w:rsidRPr="00BB5AE0">
        <w:rPr>
          <w:sz w:val="20"/>
          <w:szCs w:val="20"/>
          <w:lang w:eastAsia="pt-BR"/>
        </w:rPr>
        <w:t>natural</w:t>
      </w:r>
      <w:r w:rsidR="00BB5AE0">
        <w:rPr>
          <w:sz w:val="20"/>
          <w:szCs w:val="20"/>
          <w:lang w:eastAsia="pt-BR"/>
        </w:rPr>
        <w:t xml:space="preserve"> </w:t>
      </w:r>
      <w:r w:rsidR="00BB5AE0" w:rsidRPr="00BB5AE0">
        <w:rPr>
          <w:sz w:val="20"/>
          <w:szCs w:val="20"/>
          <w:lang w:eastAsia="pt-BR"/>
        </w:rPr>
        <w:t>compreensões sobre a origem da diversidade genética. A respeito dos processos que dão origem à diversidade</w:t>
      </w:r>
      <w:r w:rsidR="00BB5AE0">
        <w:rPr>
          <w:sz w:val="20"/>
          <w:szCs w:val="20"/>
          <w:lang w:eastAsia="pt-BR"/>
        </w:rPr>
        <w:t xml:space="preserve"> </w:t>
      </w:r>
      <w:r w:rsidR="00BB5AE0" w:rsidRPr="00BB5AE0">
        <w:rPr>
          <w:sz w:val="20"/>
          <w:szCs w:val="20"/>
          <w:lang w:eastAsia="pt-BR"/>
        </w:rPr>
        <w:t xml:space="preserve">genética, marque a alternativa </w:t>
      </w:r>
      <w:r w:rsidR="00BB5AE0" w:rsidRPr="00BB5AE0">
        <w:rPr>
          <w:b/>
          <w:bCs/>
          <w:sz w:val="20"/>
          <w:szCs w:val="20"/>
          <w:lang w:eastAsia="pt-BR"/>
        </w:rPr>
        <w:t>CORRETA</w:t>
      </w:r>
      <w:r w:rsidR="00BB5AE0" w:rsidRPr="00BB5AE0">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A25E7" w:rsidRPr="00BB5AE0">
        <w:rPr>
          <w:sz w:val="20"/>
          <w:szCs w:val="20"/>
          <w:lang w:eastAsia="pt-BR"/>
        </w:rPr>
        <w:t xml:space="preserve">Deriva genética.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709DE" w:rsidRPr="00BB5AE0">
        <w:rPr>
          <w:sz w:val="20"/>
          <w:szCs w:val="20"/>
          <w:lang w:eastAsia="pt-BR"/>
        </w:rPr>
        <w:t xml:space="preserve">Endogamia.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22987" w:rsidRPr="00BB5AE0">
        <w:rPr>
          <w:sz w:val="20"/>
          <w:szCs w:val="20"/>
          <w:lang w:eastAsia="pt-BR"/>
        </w:rPr>
        <w:t xml:space="preserve">Polimorfismo.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E7E0F" w:rsidRPr="00BB5AE0">
        <w:rPr>
          <w:sz w:val="20"/>
          <w:szCs w:val="20"/>
          <w:lang w:eastAsia="pt-BR"/>
        </w:rPr>
        <w:t xml:space="preserve">Mutação.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734E4" w:rsidRPr="00BB5AE0">
        <w:rPr>
          <w:sz w:val="20"/>
          <w:szCs w:val="20"/>
          <w:lang w:eastAsia="pt-BR"/>
        </w:rPr>
        <w:t>Seleção sexual.</w:t>
      </w:r>
      <w:r w:rsidR="00A734E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5F7321" w:rsidRPr="00E53560" w:rsidRDefault="005F7321" w:rsidP="00E53560">
      <w:pPr>
        <w:autoSpaceDE w:val="0"/>
        <w:autoSpaceDN w:val="0"/>
        <w:adjustRightInd w:val="0"/>
        <w:spacing w:after="0" w:line="240" w:lineRule="auto"/>
        <w:rPr>
          <w:sz w:val="20"/>
          <w:szCs w:val="20"/>
          <w:lang w:eastAsia="pt-BR"/>
        </w:rPr>
      </w:pPr>
      <w:r w:rsidRPr="00E53560">
        <w:rPr>
          <w:sz w:val="20"/>
          <w:szCs w:val="20"/>
          <w:lang w:eastAsia="pt-BR"/>
        </w:rPr>
        <w:t>[D]</w:t>
      </w:r>
    </w:p>
    <w:p w:rsidR="00592A75" w:rsidRPr="00E53560" w:rsidRDefault="00592A75" w:rsidP="00E53560">
      <w:pPr>
        <w:autoSpaceDE w:val="0"/>
        <w:autoSpaceDN w:val="0"/>
        <w:adjustRightInd w:val="0"/>
        <w:spacing w:after="0" w:line="240" w:lineRule="auto"/>
        <w:rPr>
          <w:sz w:val="20"/>
          <w:szCs w:val="20"/>
          <w:lang w:eastAsia="pt-BR"/>
        </w:rPr>
      </w:pPr>
    </w:p>
    <w:p w:rsidR="00000000" w:rsidRDefault="00E53560" w:rsidP="00E53560">
      <w:pPr>
        <w:autoSpaceDE w:val="0"/>
        <w:autoSpaceDN w:val="0"/>
        <w:adjustRightInd w:val="0"/>
        <w:spacing w:after="0" w:line="240" w:lineRule="auto"/>
        <w:rPr>
          <w:rFonts w:cs="Times New Roman"/>
          <w:lang w:eastAsia="pt-BR"/>
        </w:rPr>
      </w:pPr>
      <w:r w:rsidRPr="00E53560">
        <w:rPr>
          <w:sz w:val="20"/>
          <w:szCs w:val="18"/>
          <w:lang w:eastAsia="pt-BR"/>
        </w:rPr>
        <w:t>A mutação é a alternativa correta sobre a diversidade genética, pois a Teoria Moderna da Evolução (Teoria Sintética da Evolução ou Neodarwinismo) incorporou novos conhecimentos às ideias darwinianas, considerando três fatores evolutivos principais: a mutação gênica, a recombinação gênica e a seleção natural, sendo que os dois primeiros fatores são diretamente responsáveis pelas diferenças genéticas entre os indivíduos de uma população.</w:t>
      </w:r>
      <w:r w:rsidRPr="00E53560">
        <w:rPr>
          <w:sz w:val="20"/>
          <w:szCs w:val="20"/>
          <w:lang w:eastAsia="pt-BR"/>
        </w:rPr>
        <w:t xml:space="preserve"> </w:t>
      </w:r>
    </w:p>
    <w:p w:rsidR="00000000" w:rsidRDefault="009B3707" w:rsidP="00E53560">
      <w:pPr>
        <w:autoSpaceDE w:val="0"/>
        <w:autoSpaceDN w:val="0"/>
        <w:adjustRightInd w:val="0"/>
        <w:spacing w:after="0" w:line="240" w:lineRule="auto"/>
        <w:rPr>
          <w:rFonts w:cs="Times New Roman"/>
          <w:lang w:eastAsia="pt-BR"/>
        </w:rPr>
      </w:pPr>
    </w:p>
    <w:p w:rsidR="00000000" w:rsidRDefault="009B3707" w:rsidP="00E53560">
      <w:pPr>
        <w:autoSpaceDE w:val="0"/>
        <w:autoSpaceDN w:val="0"/>
        <w:adjustRightInd w:val="0"/>
        <w:spacing w:after="0" w:line="240" w:lineRule="auto"/>
        <w:rPr>
          <w:rFonts w:cs="Times New Roman"/>
          <w:lang w:eastAsia="pt-BR"/>
        </w:rPr>
      </w:pPr>
    </w:p>
    <w:p w:rsidR="00000000" w:rsidRDefault="009B3707" w:rsidP="00E53560">
      <w:pPr>
        <w:autoSpaceDE w:val="0"/>
        <w:autoSpaceDN w:val="0"/>
        <w:adjustRightInd w:val="0"/>
        <w:spacing w:after="0" w:line="240" w:lineRule="auto"/>
        <w:rPr>
          <w:rFonts w:cs="Times New Roman"/>
          <w:lang w:eastAsia="pt-BR"/>
        </w:rPr>
      </w:pPr>
    </w:p>
    <w:p w:rsidR="00B75DAB" w:rsidRPr="008828F9" w:rsidRDefault="00A50CB2">
      <w:pPr>
        <w:spacing w:after="0" w:line="240" w:lineRule="auto"/>
        <w:rPr>
          <w:rFonts w:ascii="Times New Roman" w:hAnsi="Times New Roman" w:cs="Times New Roman"/>
          <w:lang w:eastAsia="zh-CN"/>
        </w:rPr>
      </w:pPr>
      <w:r w:rsidRPr="00B0193F">
        <w:rPr>
          <w:sz w:val="20"/>
          <w:szCs w:val="20"/>
          <w:lang w:eastAsia="zh-CN"/>
        </w:rPr>
        <w:t xml:space="preserve"> </w:t>
      </w:r>
    </w:p>
    <w:p w:rsidR="00592A75" w:rsidRPr="00DE2009" w:rsidRDefault="000D1869" w:rsidP="00DE2009">
      <w:pPr>
        <w:autoSpaceDE w:val="0"/>
        <w:autoSpaceDN w:val="0"/>
        <w:adjustRightInd w:val="0"/>
        <w:spacing w:after="0" w:line="240" w:lineRule="auto"/>
        <w:rPr>
          <w:sz w:val="20"/>
          <w:lang w:eastAsia="pt-BR"/>
        </w:rPr>
      </w:pPr>
      <w:r w:rsidRPr="00B0193F">
        <w:rPr>
          <w:rFonts w:ascii="Times New Roman" w:cs="Times New Roman"/>
          <w:sz w:val="20"/>
          <w:szCs w:val="20"/>
          <w:lang w:eastAsia="zh-CN"/>
        </w:rPr>
        <w:t>2</w:t>
      </w:r>
      <w:r w:rsidRPr="00B0193F">
        <w:rPr>
          <w:rFonts w:ascii="Times New Roman" w:hAnsi="Times New Roman" w:cs="Times New Roman"/>
          <w:b/>
          <w:sz w:val="20"/>
          <w:szCs w:val="20"/>
          <w:lang w:eastAsia="zh-CN"/>
        </w:rPr>
        <w:t>.</w:t>
      </w:r>
      <w:r w:rsidRPr="00B0193F">
        <w:rPr>
          <w:rFonts w:ascii="Times New Roman" w:cs="Times New Roman"/>
          <w:sz w:val="20"/>
          <w:szCs w:val="20"/>
          <w:lang w:eastAsia="zh-CN"/>
        </w:rPr>
        <w:t xml:space="preserve"> (Ufjf-pism 3 2020)  </w:t>
      </w:r>
      <w:r w:rsidR="00061288" w:rsidRPr="00DE2009">
        <w:rPr>
          <w:sz w:val="20"/>
          <w:lang w:eastAsia="pt-BR"/>
        </w:rPr>
        <w:t>A figura representa um processo pelo qual novas espécies podem surgir. Nela, espécies distintas estão representadas por cores diferentes.</w:t>
      </w:r>
    </w:p>
    <w:p w:rsidR="00061288" w:rsidRDefault="00061288" w:rsidP="00DE2009">
      <w:pPr>
        <w:autoSpaceDE w:val="0"/>
        <w:autoSpaceDN w:val="0"/>
        <w:adjustRightInd w:val="0"/>
        <w:spacing w:after="0" w:line="240" w:lineRule="auto"/>
        <w:rPr>
          <w:sz w:val="20"/>
          <w:shd w:val="clear" w:color="auto" w:fill="FFFFFF"/>
          <w:lang w:eastAsia="pt-BR"/>
        </w:rPr>
      </w:pPr>
    </w:p>
    <w:p w:rsidR="002D65C7" w:rsidRDefault="009B3707" w:rsidP="00DE2009">
      <w:pPr>
        <w:autoSpaceDE w:val="0"/>
        <w:autoSpaceDN w:val="0"/>
        <w:adjustRightInd w:val="0"/>
        <w:spacing w:after="0" w:line="240" w:lineRule="auto"/>
        <w:rPr>
          <w:sz w:val="20"/>
          <w:shd w:val="clear" w:color="auto" w:fill="FFFFFF"/>
          <w:lang w:eastAsia="pt-BR"/>
        </w:rPr>
      </w:pPr>
      <w:r>
        <w:rPr>
          <w:noProof/>
          <w:sz w:val="20"/>
          <w:shd w:val="clear" w:color="auto" w:fill="FFFFFF"/>
          <w:lang w:val="en-US"/>
        </w:rPr>
        <w:drawing>
          <wp:inline distT="0" distB="0" distL="0" distR="0">
            <wp:extent cx="2962275" cy="1447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1447800"/>
                    </a:xfrm>
                    <a:prstGeom prst="rect">
                      <a:avLst/>
                    </a:prstGeom>
                    <a:noFill/>
                    <a:ln>
                      <a:noFill/>
                    </a:ln>
                  </pic:spPr>
                </pic:pic>
              </a:graphicData>
            </a:graphic>
          </wp:inline>
        </w:drawing>
      </w:r>
    </w:p>
    <w:p w:rsidR="002D65C7" w:rsidRPr="00DE2009" w:rsidRDefault="002D65C7" w:rsidP="00DE2009">
      <w:pPr>
        <w:autoSpaceDE w:val="0"/>
        <w:autoSpaceDN w:val="0"/>
        <w:adjustRightInd w:val="0"/>
        <w:spacing w:after="0" w:line="240" w:lineRule="auto"/>
        <w:rPr>
          <w:sz w:val="20"/>
          <w:szCs w:val="20"/>
          <w:lang w:eastAsia="pt-BR"/>
        </w:rPr>
      </w:pPr>
    </w:p>
    <w:p w:rsidR="00DE2009" w:rsidRPr="00DE2009" w:rsidRDefault="00DE2009" w:rsidP="00DE2009">
      <w:pPr>
        <w:autoSpaceDE w:val="0"/>
        <w:autoSpaceDN w:val="0"/>
        <w:adjustRightInd w:val="0"/>
        <w:spacing w:after="0" w:line="240" w:lineRule="auto"/>
        <w:ind w:left="227" w:hanging="227"/>
        <w:rPr>
          <w:sz w:val="20"/>
          <w:lang w:eastAsia="pt-BR"/>
        </w:rPr>
      </w:pPr>
      <w:r>
        <w:rPr>
          <w:sz w:val="20"/>
          <w:lang w:eastAsia="pt-BR"/>
        </w:rPr>
        <w:t xml:space="preserve">a) </w:t>
      </w:r>
      <w:r w:rsidRPr="00DE2009">
        <w:rPr>
          <w:sz w:val="20"/>
          <w:lang w:eastAsia="pt-BR"/>
        </w:rPr>
        <w:t>Descreva o processo de especiação representado na figura.</w:t>
      </w:r>
    </w:p>
    <w:p w:rsidR="00DE2009" w:rsidRPr="00DE2009" w:rsidRDefault="00DE2009" w:rsidP="00DE2009">
      <w:pPr>
        <w:autoSpaceDE w:val="0"/>
        <w:autoSpaceDN w:val="0"/>
        <w:adjustRightInd w:val="0"/>
        <w:spacing w:after="0" w:line="240" w:lineRule="auto"/>
        <w:ind w:left="227" w:hanging="227"/>
        <w:rPr>
          <w:sz w:val="20"/>
          <w:szCs w:val="20"/>
          <w:lang w:eastAsia="pt-BR"/>
        </w:rPr>
      </w:pPr>
      <w:r w:rsidRPr="00DE2009">
        <w:rPr>
          <w:sz w:val="20"/>
          <w:lang w:eastAsia="pt-BR"/>
        </w:rPr>
        <w:t>b) Cite dois mecanismos genéticos que levaram a diferenciação das duas espécies, indicando qual é adaptativo e qual é não adaptativo.</w:t>
      </w:r>
    </w:p>
    <w:p w:rsidR="00000000" w:rsidRDefault="00474B44" w:rsidP="00DE2009">
      <w:pPr>
        <w:autoSpaceDE w:val="0"/>
        <w:autoSpaceDN w:val="0"/>
        <w:adjustRightInd w:val="0"/>
        <w:spacing w:after="0" w:line="240" w:lineRule="auto"/>
        <w:rPr>
          <w:rFonts w:cs="Times New Roman"/>
          <w:lang w:eastAsia="pt-BR"/>
        </w:rPr>
      </w:pPr>
      <w:r w:rsidRPr="00DE2009">
        <w:rPr>
          <w:sz w:val="20"/>
          <w:szCs w:val="20"/>
          <w:lang w:eastAsia="pt-BR"/>
        </w:rPr>
        <w:t xml:space="preserve"> </w:t>
      </w:r>
    </w:p>
    <w:p w:rsidR="00000000" w:rsidRDefault="009B3707" w:rsidP="00DE2009">
      <w:pPr>
        <w:autoSpaceDE w:val="0"/>
        <w:autoSpaceDN w:val="0"/>
        <w:adjustRightInd w:val="0"/>
        <w:spacing w:after="0" w:line="240" w:lineRule="auto"/>
        <w:rPr>
          <w:rFonts w:cs="Times New Roman"/>
          <w:lang w:eastAsia="pt-BR"/>
        </w:rPr>
      </w:pPr>
    </w:p>
    <w:p w:rsidR="00000000" w:rsidRDefault="009B3707" w:rsidP="00DE2009">
      <w:pPr>
        <w:autoSpaceDE w:val="0"/>
        <w:autoSpaceDN w:val="0"/>
        <w:adjustRightInd w:val="0"/>
        <w:spacing w:after="0" w:line="240" w:lineRule="auto"/>
        <w:rPr>
          <w:rFonts w:cs="Times New Roman"/>
          <w:lang w:eastAsia="pt-BR"/>
        </w:rPr>
      </w:pPr>
    </w:p>
    <w:p w:rsidR="00000000" w:rsidRDefault="009B3707" w:rsidP="00DE2009">
      <w:pPr>
        <w:autoSpaceDE w:val="0"/>
        <w:autoSpaceDN w:val="0"/>
        <w:adjustRightInd w:val="0"/>
        <w:spacing w:after="0" w:line="240" w:lineRule="auto"/>
        <w:rPr>
          <w:rFonts w:cs="Times New Roman"/>
          <w:b/>
          <w:lang w:eastAsia="pt-BR"/>
        </w:rPr>
      </w:pPr>
      <w:r>
        <w:rPr>
          <w:rFonts w:cs="Times New Roman"/>
          <w:b/>
          <w:lang w:eastAsia="pt-BR"/>
        </w:rPr>
        <w:t>Resposta:</w:t>
      </w:r>
    </w:p>
    <w:p w:rsidR="00000000" w:rsidRDefault="009B3707" w:rsidP="00DE2009">
      <w:pPr>
        <w:autoSpaceDE w:val="0"/>
        <w:autoSpaceDN w:val="0"/>
        <w:adjustRightInd w:val="0"/>
        <w:spacing w:after="0" w:line="240" w:lineRule="auto"/>
        <w:rPr>
          <w:rFonts w:cs="Times New Roman"/>
          <w:b/>
          <w:lang w:eastAsia="pt-BR"/>
        </w:rPr>
      </w:pPr>
    </w:p>
    <w:p w:rsidR="00AB334C" w:rsidRPr="00AB334C" w:rsidRDefault="004C53A0" w:rsidP="00AB334C">
      <w:pPr>
        <w:autoSpaceDE w:val="0"/>
        <w:autoSpaceDN w:val="0"/>
        <w:adjustRightInd w:val="0"/>
        <w:spacing w:after="0" w:line="240" w:lineRule="auto"/>
        <w:ind w:left="227" w:hanging="227"/>
        <w:rPr>
          <w:sz w:val="20"/>
          <w:lang w:eastAsia="pt-BR"/>
        </w:rPr>
      </w:pPr>
      <w:r w:rsidRPr="00AB334C">
        <w:rPr>
          <w:sz w:val="20"/>
          <w:lang w:eastAsia="pt-BR"/>
        </w:rPr>
        <w:t>a) Uma barreira física promove o isolamento geográfico, impedindo o fluxo gênico entre as populações e levando ao acúmulo de diferenças genéticas ao longo do tempo.</w:t>
      </w:r>
    </w:p>
    <w:p w:rsidR="00AB334C" w:rsidRPr="00AB334C" w:rsidRDefault="00AB334C" w:rsidP="00AB334C">
      <w:pPr>
        <w:autoSpaceDE w:val="0"/>
        <w:autoSpaceDN w:val="0"/>
        <w:adjustRightInd w:val="0"/>
        <w:spacing w:after="0" w:line="240" w:lineRule="auto"/>
        <w:ind w:left="227" w:hanging="227"/>
        <w:rPr>
          <w:sz w:val="20"/>
          <w:lang w:eastAsia="pt-BR"/>
        </w:rPr>
      </w:pPr>
    </w:p>
    <w:p w:rsidR="004C53A0" w:rsidRPr="00AB334C" w:rsidRDefault="004C53A0" w:rsidP="00AB334C">
      <w:pPr>
        <w:autoSpaceDE w:val="0"/>
        <w:autoSpaceDN w:val="0"/>
        <w:adjustRightInd w:val="0"/>
        <w:spacing w:after="0" w:line="240" w:lineRule="auto"/>
        <w:ind w:left="227" w:hanging="227"/>
        <w:rPr>
          <w:sz w:val="20"/>
          <w:lang w:eastAsia="pt-BR"/>
        </w:rPr>
      </w:pPr>
      <w:r w:rsidRPr="00AB334C">
        <w:rPr>
          <w:sz w:val="20"/>
          <w:lang w:eastAsia="pt-BR"/>
        </w:rPr>
        <w:t>b) Seleção natural - adaptativo</w:t>
      </w:r>
      <w:r w:rsidR="00AB334C" w:rsidRPr="00AB334C">
        <w:rPr>
          <w:sz w:val="20"/>
          <w:lang w:eastAsia="pt-BR"/>
        </w:rPr>
        <w:t xml:space="preserve"> – Indivíduos de uma população exibem variações em suas características herdáveis e os mais adaptados ao ambiente tendem a passar seus alelos à geração seguinte.</w:t>
      </w:r>
    </w:p>
    <w:p w:rsidR="00000000" w:rsidRDefault="004C53A0" w:rsidP="004C53A0">
      <w:pPr>
        <w:autoSpaceDE w:val="0"/>
        <w:autoSpaceDN w:val="0"/>
        <w:adjustRightInd w:val="0"/>
        <w:spacing w:after="0" w:line="240" w:lineRule="auto"/>
        <w:ind w:left="227"/>
        <w:rPr>
          <w:rFonts w:cs="Times New Roman"/>
          <w:lang w:eastAsia="pt-BR"/>
        </w:rPr>
      </w:pPr>
      <w:r w:rsidRPr="00AB334C">
        <w:rPr>
          <w:sz w:val="20"/>
          <w:lang w:eastAsia="pt-BR"/>
        </w:rPr>
        <w:t>Deriva gênica - não adaptativo</w:t>
      </w:r>
      <w:r w:rsidR="00AB334C" w:rsidRPr="00AB334C">
        <w:rPr>
          <w:sz w:val="20"/>
          <w:lang w:eastAsia="pt-BR"/>
        </w:rPr>
        <w:t xml:space="preserve"> – Eventos aleatórios que podem causar flutuações nas frequências alélicas de uma geração para outra, especialmente em populações pequenas.</w:t>
      </w:r>
      <w:r w:rsidR="00592A75" w:rsidRPr="00AB334C">
        <w:rPr>
          <w:sz w:val="20"/>
          <w:szCs w:val="20"/>
          <w:lang w:eastAsia="pt-BR"/>
        </w:rPr>
        <w:t xml:space="preserve"> </w:t>
      </w:r>
    </w:p>
    <w:p w:rsidR="00000000" w:rsidRDefault="009B3707" w:rsidP="004C53A0">
      <w:pPr>
        <w:autoSpaceDE w:val="0"/>
        <w:autoSpaceDN w:val="0"/>
        <w:adjustRightInd w:val="0"/>
        <w:spacing w:after="0" w:line="240" w:lineRule="auto"/>
        <w:ind w:left="227"/>
        <w:rPr>
          <w:rFonts w:cs="Times New Roman"/>
          <w:lang w:eastAsia="pt-BR"/>
        </w:rPr>
      </w:pPr>
    </w:p>
    <w:p w:rsidR="00000000" w:rsidRDefault="009B3707" w:rsidP="004C53A0">
      <w:pPr>
        <w:autoSpaceDE w:val="0"/>
        <w:autoSpaceDN w:val="0"/>
        <w:adjustRightInd w:val="0"/>
        <w:spacing w:after="0" w:line="240" w:lineRule="auto"/>
        <w:ind w:left="227"/>
        <w:rPr>
          <w:rFonts w:cs="Times New Roman"/>
          <w:lang w:eastAsia="pt-BR"/>
        </w:rPr>
      </w:pPr>
    </w:p>
    <w:p w:rsidR="00000000" w:rsidRDefault="009B3707" w:rsidP="004C53A0">
      <w:pPr>
        <w:autoSpaceDE w:val="0"/>
        <w:autoSpaceDN w:val="0"/>
        <w:adjustRightInd w:val="0"/>
        <w:spacing w:after="0" w:line="240" w:lineRule="auto"/>
        <w:ind w:left="227"/>
        <w:rPr>
          <w:rFonts w:cs="Times New Roman"/>
          <w:lang w:eastAsia="pt-BR"/>
        </w:rPr>
      </w:pPr>
    </w:p>
    <w:p w:rsidR="00B75DAB" w:rsidRPr="008828F9" w:rsidRDefault="00A50CB2">
      <w:pPr>
        <w:spacing w:after="0" w:line="240" w:lineRule="auto"/>
        <w:rPr>
          <w:lang w:eastAsia="zh-CN"/>
        </w:rPr>
      </w:pPr>
      <w:r w:rsidRPr="00B0193F">
        <w:rPr>
          <w:rFonts w:ascii="Times New Roman" w:hAnsi="Times New Roman" w:cs="Times New Roman"/>
          <w:sz w:val="20"/>
          <w:szCs w:val="20"/>
          <w:lang w:eastAsia="zh-CN"/>
        </w:rPr>
        <w:lastRenderedPageBreak/>
        <w:t xml:space="preserve"> </w:t>
      </w:r>
    </w:p>
    <w:p w:rsidR="002A0674" w:rsidRPr="002A0674" w:rsidRDefault="000D1869" w:rsidP="002A0674">
      <w:pPr>
        <w:widowControl w:val="0"/>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(Uel 2020)  </w:t>
      </w:r>
      <w:r w:rsidR="002A0674" w:rsidRPr="002A0674">
        <w:rPr>
          <w:sz w:val="20"/>
          <w:szCs w:val="20"/>
          <w:lang w:eastAsia="pt-BR"/>
        </w:rPr>
        <w:t>As primeiras tentativas de classificar os organismos com base em suas similaridades estruturais começaram na</w:t>
      </w:r>
      <w:r w:rsidR="002A0674">
        <w:rPr>
          <w:sz w:val="20"/>
          <w:szCs w:val="20"/>
          <w:lang w:eastAsia="pt-BR"/>
        </w:rPr>
        <w:t xml:space="preserve"> </w:t>
      </w:r>
      <w:r w:rsidR="002A0674" w:rsidRPr="002A0674">
        <w:rPr>
          <w:sz w:val="20"/>
          <w:szCs w:val="20"/>
          <w:lang w:eastAsia="pt-BR"/>
        </w:rPr>
        <w:t>Grécia Antiga e lançaram as bases da Sistemática atual.</w:t>
      </w:r>
    </w:p>
    <w:p w:rsidR="002A0674" w:rsidRDefault="002A0674" w:rsidP="002A0674">
      <w:pPr>
        <w:widowControl w:val="0"/>
        <w:autoSpaceDE w:val="0"/>
        <w:autoSpaceDN w:val="0"/>
        <w:adjustRightInd w:val="0"/>
        <w:spacing w:after="0" w:line="240" w:lineRule="auto"/>
        <w:rPr>
          <w:sz w:val="20"/>
          <w:szCs w:val="20"/>
          <w:lang w:eastAsia="pt-BR"/>
        </w:rPr>
      </w:pPr>
    </w:p>
    <w:p w:rsidR="00000000" w:rsidRDefault="002A0674" w:rsidP="002A0674">
      <w:pPr>
        <w:widowControl w:val="0"/>
        <w:autoSpaceDE w:val="0"/>
        <w:autoSpaceDN w:val="0"/>
        <w:adjustRightInd w:val="0"/>
        <w:spacing w:after="0" w:line="240" w:lineRule="auto"/>
        <w:rPr>
          <w:rFonts w:cs="Times New Roman"/>
          <w:lang w:eastAsia="pt-BR"/>
        </w:rPr>
      </w:pPr>
      <w:r w:rsidRPr="002A0674">
        <w:rPr>
          <w:sz w:val="20"/>
          <w:szCs w:val="20"/>
          <w:lang w:eastAsia="pt-BR"/>
        </w:rPr>
        <w:t xml:space="preserve">Sobre a classificação biológica e as categorias taxonômicas, assinale a alternativa correta.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D4618" w:rsidRPr="002A0674">
        <w:rPr>
          <w:sz w:val="20"/>
          <w:szCs w:val="20"/>
          <w:lang w:eastAsia="pt-BR"/>
        </w:rPr>
        <w:t>Entre os estudiosos da classificação natural, Aristóteles sugeriu que o nome científico de todo</w:t>
      </w:r>
      <w:r w:rsidR="001D4618">
        <w:rPr>
          <w:sz w:val="20"/>
          <w:szCs w:val="20"/>
          <w:lang w:eastAsia="pt-BR"/>
        </w:rPr>
        <w:t xml:space="preserve"> </w:t>
      </w:r>
      <w:r w:rsidR="001D4618" w:rsidRPr="002A0674">
        <w:rPr>
          <w:sz w:val="20"/>
          <w:szCs w:val="20"/>
          <w:lang w:eastAsia="pt-BR"/>
        </w:rPr>
        <w:t>animal deveria ser composto</w:t>
      </w:r>
      <w:r w:rsidR="001D4618">
        <w:rPr>
          <w:sz w:val="20"/>
          <w:szCs w:val="20"/>
          <w:lang w:eastAsia="pt-BR"/>
        </w:rPr>
        <w:t xml:space="preserve"> </w:t>
      </w:r>
      <w:r w:rsidR="001D4618" w:rsidRPr="002A0674">
        <w:rPr>
          <w:sz w:val="20"/>
          <w:szCs w:val="20"/>
          <w:lang w:eastAsia="pt-BR"/>
        </w:rPr>
        <w:t>de duas palavras.</w:t>
      </w:r>
      <w:r w:rsidR="00474B44" w:rsidRPr="001D4618">
        <w:rPr>
          <w:rFonts w:cs="Times New Roman"/>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1619F" w:rsidRPr="002A0674">
        <w:rPr>
          <w:sz w:val="20"/>
          <w:szCs w:val="20"/>
          <w:lang w:eastAsia="pt-BR"/>
        </w:rPr>
        <w:t>Uma característica derivada, compartilhada por dois ou mais táxons e por seu ancestral comum</w:t>
      </w:r>
      <w:r w:rsidR="0031619F">
        <w:rPr>
          <w:sz w:val="20"/>
          <w:szCs w:val="20"/>
          <w:lang w:eastAsia="pt-BR"/>
        </w:rPr>
        <w:t xml:space="preserve"> </w:t>
      </w:r>
      <w:r w:rsidR="0031619F" w:rsidRPr="002A0674">
        <w:rPr>
          <w:sz w:val="20"/>
          <w:szCs w:val="20"/>
          <w:lang w:eastAsia="pt-BR"/>
        </w:rPr>
        <w:t>mais recente, é denominada</w:t>
      </w:r>
      <w:r w:rsidR="0031619F">
        <w:rPr>
          <w:sz w:val="20"/>
          <w:szCs w:val="20"/>
          <w:lang w:eastAsia="pt-BR"/>
        </w:rPr>
        <w:t xml:space="preserve"> </w:t>
      </w:r>
      <w:r w:rsidR="0031619F" w:rsidRPr="002A0674">
        <w:rPr>
          <w:i/>
          <w:iCs/>
          <w:sz w:val="20"/>
          <w:szCs w:val="20"/>
          <w:lang w:eastAsia="pt-BR"/>
        </w:rPr>
        <w:t>plesiomorfia</w:t>
      </w:r>
      <w:r w:rsidR="0031619F" w:rsidRPr="002A0674">
        <w:rPr>
          <w:sz w:val="20"/>
          <w:szCs w:val="20"/>
          <w:lang w:eastAsia="pt-BR"/>
        </w:rPr>
        <w:t>.</w:t>
      </w:r>
      <w:r w:rsidR="00474B44" w:rsidRPr="0031619F">
        <w:rPr>
          <w:rFonts w:cs="Times New Roman"/>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03F54" w:rsidRPr="002A0674">
        <w:rPr>
          <w:sz w:val="20"/>
          <w:szCs w:val="20"/>
          <w:lang w:eastAsia="pt-BR"/>
        </w:rPr>
        <w:t>Dois organismos classificados como pertencentes à categoria taxonômica de ordem pertencem também à mesma</w:t>
      </w:r>
      <w:r w:rsidR="00303F54">
        <w:rPr>
          <w:sz w:val="20"/>
          <w:szCs w:val="20"/>
          <w:lang w:eastAsia="pt-BR"/>
        </w:rPr>
        <w:t xml:space="preserve"> </w:t>
      </w:r>
      <w:r w:rsidR="00303F54" w:rsidRPr="002A0674">
        <w:rPr>
          <w:sz w:val="20"/>
          <w:szCs w:val="20"/>
          <w:lang w:eastAsia="pt-BR"/>
        </w:rPr>
        <w:t>classe.</w:t>
      </w:r>
      <w:r w:rsidR="00474B44" w:rsidRPr="00303F54">
        <w:rPr>
          <w:rFonts w:cs="Times New Roman"/>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4755F" w:rsidRPr="002A0674">
        <w:rPr>
          <w:sz w:val="20"/>
          <w:szCs w:val="20"/>
          <w:lang w:eastAsia="pt-BR"/>
        </w:rPr>
        <w:t>O primeiro a desenvolver um método de classificação das espécies baseado na ancestralidade</w:t>
      </w:r>
      <w:r w:rsidR="0034755F">
        <w:rPr>
          <w:sz w:val="20"/>
          <w:szCs w:val="20"/>
          <w:lang w:eastAsia="pt-BR"/>
        </w:rPr>
        <w:t xml:space="preserve"> </w:t>
      </w:r>
      <w:r w:rsidR="0034755F" w:rsidRPr="002A0674">
        <w:rPr>
          <w:sz w:val="20"/>
          <w:szCs w:val="20"/>
          <w:lang w:eastAsia="pt-BR"/>
        </w:rPr>
        <w:t>evolutiva foi o naturalista</w:t>
      </w:r>
      <w:r w:rsidR="0034755F">
        <w:rPr>
          <w:sz w:val="20"/>
          <w:szCs w:val="20"/>
          <w:lang w:eastAsia="pt-BR"/>
        </w:rPr>
        <w:t xml:space="preserve"> </w:t>
      </w:r>
      <w:r w:rsidR="0034755F" w:rsidRPr="002A0674">
        <w:rPr>
          <w:sz w:val="20"/>
          <w:szCs w:val="20"/>
          <w:lang w:eastAsia="pt-BR"/>
        </w:rPr>
        <w:t>sueco Carl Linné.</w:t>
      </w:r>
      <w:r w:rsidR="00474B44" w:rsidRPr="0034755F">
        <w:rPr>
          <w:rFonts w:cs="Times New Roman"/>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07477" w:rsidRPr="002A0674">
        <w:rPr>
          <w:i/>
          <w:iCs/>
          <w:sz w:val="20"/>
          <w:szCs w:val="20"/>
          <w:lang w:eastAsia="pt-BR"/>
        </w:rPr>
        <w:t xml:space="preserve">Anisocerus scopifer </w:t>
      </w:r>
      <w:r w:rsidR="00C07477" w:rsidRPr="002A0674">
        <w:rPr>
          <w:sz w:val="20"/>
          <w:szCs w:val="20"/>
          <w:lang w:eastAsia="pt-BR"/>
        </w:rPr>
        <w:t xml:space="preserve">e </w:t>
      </w:r>
      <w:r w:rsidR="00C07477" w:rsidRPr="002A0674">
        <w:rPr>
          <w:i/>
          <w:iCs/>
          <w:sz w:val="20"/>
          <w:szCs w:val="20"/>
          <w:lang w:eastAsia="pt-BR"/>
        </w:rPr>
        <w:t xml:space="preserve">Onychocerus scopifer </w:t>
      </w:r>
      <w:r w:rsidR="00C07477" w:rsidRPr="002A0674">
        <w:rPr>
          <w:sz w:val="20"/>
          <w:szCs w:val="20"/>
          <w:lang w:eastAsia="pt-BR"/>
        </w:rPr>
        <w:t>são duas espécies que pertencem à mesma categoria</w:t>
      </w:r>
      <w:r w:rsidR="00C07477">
        <w:rPr>
          <w:sz w:val="20"/>
          <w:szCs w:val="20"/>
          <w:lang w:eastAsia="pt-BR"/>
        </w:rPr>
        <w:t xml:space="preserve"> </w:t>
      </w:r>
      <w:r w:rsidR="00C07477" w:rsidRPr="002A0674">
        <w:rPr>
          <w:sz w:val="20"/>
          <w:szCs w:val="20"/>
          <w:lang w:eastAsia="pt-BR"/>
        </w:rPr>
        <w:t>taxonômica de</w:t>
      </w:r>
      <w:r w:rsidR="00C07477">
        <w:rPr>
          <w:sz w:val="20"/>
          <w:szCs w:val="20"/>
          <w:lang w:eastAsia="pt-BR"/>
        </w:rPr>
        <w:t xml:space="preserve"> </w:t>
      </w:r>
      <w:r w:rsidR="00C07477" w:rsidRPr="002A0674">
        <w:rPr>
          <w:sz w:val="20"/>
          <w:szCs w:val="20"/>
          <w:lang w:eastAsia="pt-BR"/>
        </w:rPr>
        <w:t>gênero</w:t>
      </w:r>
      <w:r w:rsidR="00C07477">
        <w:rPr>
          <w:sz w:val="20"/>
          <w:szCs w:val="20"/>
          <w:lang w:eastAsia="pt-BR"/>
        </w:rPr>
        <w:t>.</w:t>
      </w:r>
      <w:r w:rsidR="00474B44" w:rsidRPr="00C07477">
        <w:rPr>
          <w:rFonts w:cs="Times New Roman"/>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474B44" w:rsidRPr="000C2C7B" w:rsidRDefault="003C1609" w:rsidP="000C2C7B">
      <w:pPr>
        <w:widowControl w:val="0"/>
        <w:autoSpaceDE w:val="0"/>
        <w:autoSpaceDN w:val="0"/>
        <w:adjustRightInd w:val="0"/>
        <w:spacing w:after="0" w:line="240" w:lineRule="auto"/>
        <w:ind w:left="284" w:hanging="284"/>
        <w:rPr>
          <w:sz w:val="20"/>
          <w:szCs w:val="20"/>
          <w:lang w:eastAsia="pt-BR"/>
        </w:rPr>
      </w:pPr>
      <w:r w:rsidRPr="000C2C7B">
        <w:rPr>
          <w:sz w:val="20"/>
          <w:szCs w:val="20"/>
          <w:lang w:eastAsia="pt-BR"/>
        </w:rPr>
        <w:t>[C]</w:t>
      </w:r>
    </w:p>
    <w:p w:rsidR="000C2C7B" w:rsidRPr="000C2C7B" w:rsidRDefault="000C2C7B" w:rsidP="000C2C7B">
      <w:pPr>
        <w:widowControl w:val="0"/>
        <w:autoSpaceDE w:val="0"/>
        <w:autoSpaceDN w:val="0"/>
        <w:adjustRightInd w:val="0"/>
        <w:spacing w:after="0" w:line="240" w:lineRule="auto"/>
        <w:ind w:left="284" w:hanging="284"/>
        <w:rPr>
          <w:sz w:val="20"/>
          <w:szCs w:val="20"/>
          <w:lang w:eastAsia="pt-BR"/>
        </w:rPr>
      </w:pPr>
    </w:p>
    <w:p w:rsidR="000C2C7B" w:rsidRPr="000C2C7B" w:rsidRDefault="000C2C7B" w:rsidP="000C2C7B">
      <w:pPr>
        <w:spacing w:after="0" w:line="240" w:lineRule="auto"/>
        <w:ind w:left="284" w:hanging="284"/>
        <w:rPr>
          <w:sz w:val="20"/>
          <w:szCs w:val="18"/>
          <w:lang w:eastAsia="pt-BR"/>
        </w:rPr>
      </w:pPr>
      <w:r w:rsidRPr="000C2C7B">
        <w:rPr>
          <w:sz w:val="20"/>
          <w:szCs w:val="18"/>
          <w:lang w:eastAsia="pt-BR"/>
        </w:rPr>
        <w:t>[A] Incorreta. Carl von Linné apresentou o sistema de nomenclatura biológica (nomenclatura binomial), sugerindo que o nome científico de todo ser vivo deve sempre ser composto por duas palavras, a primeira se referindo ao gênero e a segunda à espécie, ambas destacadas no texto, além de gênero apresentar inicial maiúscula e espécie inicial minúscula.</w:t>
      </w:r>
    </w:p>
    <w:p w:rsidR="000C2C7B" w:rsidRPr="000C2C7B" w:rsidRDefault="000C2C7B" w:rsidP="000C2C7B">
      <w:pPr>
        <w:spacing w:after="0" w:line="240" w:lineRule="auto"/>
        <w:ind w:left="284" w:hanging="284"/>
        <w:rPr>
          <w:sz w:val="20"/>
          <w:szCs w:val="18"/>
          <w:lang w:eastAsia="pt-BR"/>
        </w:rPr>
      </w:pPr>
      <w:r w:rsidRPr="000C2C7B">
        <w:rPr>
          <w:sz w:val="20"/>
          <w:szCs w:val="18"/>
          <w:lang w:eastAsia="pt-BR"/>
        </w:rPr>
        <w:t xml:space="preserve">[B] Incorreta. Plesiomorfia designa características primitivas compartilhadas por táxons e herdadas do ancestral comum; características derivadas são apomorfias (sinapomorfias) e são consideradas as novidades evolutivas. </w:t>
      </w:r>
    </w:p>
    <w:p w:rsidR="000C2C7B" w:rsidRPr="000C2C7B" w:rsidRDefault="000C2C7B" w:rsidP="000C2C7B">
      <w:pPr>
        <w:spacing w:after="0" w:line="240" w:lineRule="auto"/>
        <w:ind w:left="284" w:hanging="284"/>
        <w:rPr>
          <w:sz w:val="20"/>
          <w:szCs w:val="18"/>
          <w:lang w:eastAsia="pt-BR"/>
        </w:rPr>
      </w:pPr>
      <w:r w:rsidRPr="000C2C7B">
        <w:rPr>
          <w:sz w:val="20"/>
          <w:szCs w:val="18"/>
          <w:lang w:eastAsia="pt-BR"/>
        </w:rPr>
        <w:t>[C] Correta. A classificação biológica segue o caminho: reino&gt;filo&gt;classe&gt;ordem&gt;família&gt;gênero&gt;espécie; portanto, dois organismos da mesma ordem pertencem à mesma classe, ao mesmo filo e ao mesmo reino.</w:t>
      </w:r>
    </w:p>
    <w:p w:rsidR="000C2C7B" w:rsidRPr="000C2C7B" w:rsidRDefault="000C2C7B" w:rsidP="000C2C7B">
      <w:pPr>
        <w:spacing w:after="0" w:line="240" w:lineRule="auto"/>
        <w:ind w:left="284" w:hanging="284"/>
        <w:rPr>
          <w:sz w:val="20"/>
          <w:szCs w:val="18"/>
          <w:lang w:eastAsia="pt-BR"/>
        </w:rPr>
      </w:pPr>
      <w:r w:rsidRPr="000C2C7B">
        <w:rPr>
          <w:sz w:val="20"/>
          <w:szCs w:val="18"/>
          <w:lang w:eastAsia="pt-BR"/>
        </w:rPr>
        <w:t>[D] Incorreta. Carl von Linné desenvolveu o método de classificação das espécies baseado em características estruturais e anatômicas; posteriormente, com os estudos de Darwin sobre evolução, iniciaram-se as classificações evolutivas.</w:t>
      </w:r>
    </w:p>
    <w:p w:rsidR="00000000" w:rsidRDefault="000C2C7B" w:rsidP="000C2C7B">
      <w:pPr>
        <w:widowControl w:val="0"/>
        <w:autoSpaceDE w:val="0"/>
        <w:autoSpaceDN w:val="0"/>
        <w:adjustRightInd w:val="0"/>
        <w:spacing w:after="0" w:line="240" w:lineRule="auto"/>
        <w:ind w:left="284" w:hanging="284"/>
        <w:rPr>
          <w:rFonts w:cs="Times New Roman"/>
          <w:lang w:eastAsia="pt-BR"/>
        </w:rPr>
      </w:pPr>
      <w:r w:rsidRPr="000C2C7B">
        <w:rPr>
          <w:sz w:val="20"/>
          <w:szCs w:val="18"/>
          <w:lang w:eastAsia="pt-BR"/>
        </w:rPr>
        <w:t xml:space="preserve">[E] Incorreta. Os gêneros das espécies citadas são diferentes, </w:t>
      </w:r>
      <w:r w:rsidRPr="000C2C7B">
        <w:rPr>
          <w:i/>
          <w:iCs/>
          <w:sz w:val="20"/>
          <w:szCs w:val="18"/>
          <w:lang w:eastAsia="pt-BR"/>
        </w:rPr>
        <w:t>Anisocerus</w:t>
      </w:r>
      <w:r w:rsidRPr="000C2C7B">
        <w:rPr>
          <w:sz w:val="20"/>
          <w:szCs w:val="18"/>
          <w:lang w:eastAsia="pt-BR"/>
        </w:rPr>
        <w:t xml:space="preserve"> e </w:t>
      </w:r>
      <w:r w:rsidRPr="000C2C7B">
        <w:rPr>
          <w:i/>
          <w:iCs/>
          <w:sz w:val="20"/>
          <w:szCs w:val="18"/>
          <w:lang w:eastAsia="pt-BR"/>
        </w:rPr>
        <w:t>Onychocerus</w:t>
      </w:r>
      <w:r>
        <w:rPr>
          <w:i/>
          <w:iCs/>
          <w:sz w:val="20"/>
          <w:szCs w:val="18"/>
          <w:lang w:eastAsia="pt-BR"/>
        </w:rPr>
        <w:t>.</w:t>
      </w:r>
      <w:r w:rsidRPr="000C2C7B">
        <w:rPr>
          <w:sz w:val="20"/>
          <w:szCs w:val="20"/>
          <w:lang w:eastAsia="pt-BR"/>
        </w:rPr>
        <w:t xml:space="preserve"> </w:t>
      </w:r>
    </w:p>
    <w:p w:rsidR="00000000" w:rsidRDefault="009B3707" w:rsidP="000C2C7B">
      <w:pPr>
        <w:widowControl w:val="0"/>
        <w:autoSpaceDE w:val="0"/>
        <w:autoSpaceDN w:val="0"/>
        <w:adjustRightInd w:val="0"/>
        <w:spacing w:after="0" w:line="240" w:lineRule="auto"/>
        <w:ind w:left="284" w:hanging="284"/>
        <w:rPr>
          <w:rFonts w:cs="Times New Roman"/>
          <w:lang w:eastAsia="pt-BR"/>
        </w:rPr>
      </w:pPr>
    </w:p>
    <w:p w:rsidR="00000000" w:rsidRDefault="009B3707" w:rsidP="000C2C7B">
      <w:pPr>
        <w:widowControl w:val="0"/>
        <w:autoSpaceDE w:val="0"/>
        <w:autoSpaceDN w:val="0"/>
        <w:adjustRightInd w:val="0"/>
        <w:spacing w:after="0" w:line="240" w:lineRule="auto"/>
        <w:ind w:left="284" w:hanging="284"/>
        <w:rPr>
          <w:rFonts w:cs="Times New Roman"/>
          <w:lang w:eastAsia="pt-BR"/>
        </w:rPr>
      </w:pPr>
    </w:p>
    <w:p w:rsidR="00000000" w:rsidRDefault="009B3707" w:rsidP="000C2C7B">
      <w:pPr>
        <w:widowControl w:val="0"/>
        <w:autoSpaceDE w:val="0"/>
        <w:autoSpaceDN w:val="0"/>
        <w:adjustRightInd w:val="0"/>
        <w:spacing w:after="0" w:line="240" w:lineRule="auto"/>
        <w:ind w:left="284" w:hanging="284"/>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A3196" w:rsidRPr="00AD32EE" w:rsidRDefault="000D1869" w:rsidP="004A3196">
      <w:pPr>
        <w:widowControl w:val="0"/>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(Ufjf-pism 3)  </w:t>
      </w:r>
      <w:r w:rsidR="004A3196" w:rsidRPr="00AD32EE">
        <w:rPr>
          <w:sz w:val="20"/>
          <w:szCs w:val="20"/>
          <w:lang w:eastAsia="pt-BR"/>
        </w:rPr>
        <w:t xml:space="preserve">Os carrapatos têm sido um sério problema em criações de bovinos no Brasil. Em um experimento hipotético sobre controle de carrapatos parasitos de bovinos, realizado em campo, uma substância sintética foi utilizada e eliminou </w:t>
      </w:r>
      <w:r w:rsidR="00F521FE" w:rsidRPr="00AD32EE">
        <w:rPr>
          <w:position w:val="-6"/>
          <w:sz w:val="20"/>
          <w:lang w:eastAsia="pt-BR"/>
        </w:rPr>
        <w:object w:dxaOrig="4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2.75pt" o:ole="">
            <v:imagedata r:id="rId7" o:title=""/>
          </v:shape>
          <o:OLEObject Type="Embed" ProgID="Equation.DSMT4" ShapeID="_x0000_i1026" DrawAspect="Content" ObjectID="_1659790525" r:id="rId8"/>
        </w:object>
      </w:r>
      <w:r w:rsidR="004A3196" w:rsidRPr="00AD32EE">
        <w:rPr>
          <w:sz w:val="20"/>
          <w:szCs w:val="20"/>
          <w:lang w:eastAsia="pt-BR"/>
        </w:rPr>
        <w:t xml:space="preserve"> da população de carrapatos. Nos próximos dois anos de aplicação, a substância eliminou </w:t>
      </w:r>
      <w:r w:rsidR="00F521FE" w:rsidRPr="00AD32EE">
        <w:rPr>
          <w:position w:val="-6"/>
          <w:sz w:val="20"/>
          <w:lang w:eastAsia="pt-BR"/>
        </w:rPr>
        <w:object w:dxaOrig="480" w:dyaOrig="260">
          <v:shape id="_x0000_i1027" type="#_x0000_t75" style="width:24pt;height:12.75pt" o:ole="">
            <v:imagedata r:id="rId9" o:title=""/>
          </v:shape>
          <o:OLEObject Type="Embed" ProgID="Equation.DSMT4" ShapeID="_x0000_i1027" DrawAspect="Content" ObjectID="_1659790526" r:id="rId10"/>
        </w:object>
      </w:r>
      <w:r w:rsidR="004A3196" w:rsidRPr="00AD32EE">
        <w:rPr>
          <w:sz w:val="20"/>
          <w:szCs w:val="20"/>
          <w:lang w:eastAsia="pt-BR"/>
        </w:rPr>
        <w:t xml:space="preserve"> e </w:t>
      </w:r>
      <w:r w:rsidR="00F521FE" w:rsidRPr="00AD32EE">
        <w:rPr>
          <w:position w:val="-8"/>
          <w:sz w:val="20"/>
          <w:lang w:eastAsia="pt-BR"/>
        </w:rPr>
        <w:object w:dxaOrig="520" w:dyaOrig="279">
          <v:shape id="_x0000_i1028" type="#_x0000_t75" style="width:26.25pt;height:14.25pt" o:ole="">
            <v:imagedata r:id="rId11" o:title=""/>
          </v:shape>
          <o:OLEObject Type="Embed" ProgID="Equation.DSMT4" ShapeID="_x0000_i1028" DrawAspect="Content" ObjectID="_1659790527" r:id="rId12"/>
        </w:object>
      </w:r>
      <w:r w:rsidR="004A3196" w:rsidRPr="00AD32EE">
        <w:rPr>
          <w:sz w:val="20"/>
          <w:szCs w:val="20"/>
          <w:lang w:eastAsia="pt-BR"/>
        </w:rPr>
        <w:t xml:space="preserve"> respectivamente, da população de carrapatos. Um ano após o fim do experimento, a população de carrapatos voltou a crescer. Os responsáveis pela interpretação do experimento atribuíram a mortalidade dos carrapatos a fatores evolutivos.</w:t>
      </w:r>
    </w:p>
    <w:p w:rsidR="004A3196" w:rsidRPr="00AD32EE" w:rsidRDefault="004A3196" w:rsidP="004A3196">
      <w:pPr>
        <w:widowControl w:val="0"/>
        <w:autoSpaceDE w:val="0"/>
        <w:autoSpaceDN w:val="0"/>
        <w:adjustRightInd w:val="0"/>
        <w:spacing w:after="0" w:line="240" w:lineRule="auto"/>
        <w:rPr>
          <w:b/>
          <w:bCs/>
          <w:sz w:val="20"/>
          <w:szCs w:val="20"/>
          <w:lang w:eastAsia="pt-BR"/>
        </w:rPr>
      </w:pPr>
    </w:p>
    <w:p w:rsidR="004A3196" w:rsidRPr="00AD32EE" w:rsidRDefault="004A3196" w:rsidP="004A3196">
      <w:pPr>
        <w:widowControl w:val="0"/>
        <w:autoSpaceDE w:val="0"/>
        <w:autoSpaceDN w:val="0"/>
        <w:adjustRightInd w:val="0"/>
        <w:spacing w:after="0" w:line="240" w:lineRule="auto"/>
        <w:ind w:left="227" w:hanging="227"/>
        <w:rPr>
          <w:sz w:val="20"/>
          <w:szCs w:val="20"/>
          <w:lang w:eastAsia="pt-BR"/>
        </w:rPr>
      </w:pPr>
      <w:r w:rsidRPr="00AD32EE">
        <w:rPr>
          <w:sz w:val="20"/>
          <w:szCs w:val="20"/>
          <w:lang w:eastAsia="pt-BR"/>
        </w:rPr>
        <w:t>a) Explique o que aconteceu com a população de carrapatos em termos evolutivos.</w:t>
      </w:r>
    </w:p>
    <w:p w:rsidR="00000000" w:rsidRDefault="004A3196" w:rsidP="004A3196">
      <w:pPr>
        <w:widowControl w:val="0"/>
        <w:autoSpaceDE w:val="0"/>
        <w:autoSpaceDN w:val="0"/>
        <w:adjustRightInd w:val="0"/>
        <w:spacing w:after="0" w:line="240" w:lineRule="auto"/>
        <w:ind w:left="227" w:hanging="227"/>
        <w:rPr>
          <w:rFonts w:cs="Times New Roman"/>
          <w:lang w:eastAsia="pt-BR"/>
        </w:rPr>
      </w:pPr>
      <w:r w:rsidRPr="00AD32EE">
        <w:rPr>
          <w:sz w:val="20"/>
          <w:szCs w:val="20"/>
          <w:lang w:eastAsia="pt-BR"/>
        </w:rPr>
        <w:t>b) Explique o que aconteceria com a população de carrapatos se, um ano após o final do experimento, fosse aplicado um novo carrapaticida de eficiência comprovada, recentemente desenvolvido.</w:t>
      </w:r>
      <w:r w:rsidR="00474B44" w:rsidRPr="00AD32EE">
        <w:rPr>
          <w:sz w:val="20"/>
          <w:szCs w:val="20"/>
          <w:lang w:eastAsia="pt-BR"/>
        </w:rPr>
        <w:t xml:space="preserve"> </w:t>
      </w:r>
    </w:p>
    <w:p w:rsidR="00000000" w:rsidRDefault="009B3707" w:rsidP="004A3196">
      <w:pPr>
        <w:widowControl w:val="0"/>
        <w:autoSpaceDE w:val="0"/>
        <w:autoSpaceDN w:val="0"/>
        <w:adjustRightInd w:val="0"/>
        <w:spacing w:after="0" w:line="240" w:lineRule="auto"/>
        <w:ind w:left="227" w:hanging="227"/>
        <w:rPr>
          <w:rFonts w:cs="Times New Roman"/>
          <w:lang w:eastAsia="pt-BR"/>
        </w:rPr>
      </w:pPr>
    </w:p>
    <w:p w:rsidR="00000000" w:rsidRDefault="009B3707" w:rsidP="004A3196">
      <w:pPr>
        <w:widowControl w:val="0"/>
        <w:autoSpaceDE w:val="0"/>
        <w:autoSpaceDN w:val="0"/>
        <w:adjustRightInd w:val="0"/>
        <w:spacing w:after="0" w:line="240" w:lineRule="auto"/>
        <w:ind w:left="227" w:hanging="227"/>
        <w:rPr>
          <w:rFonts w:cs="Times New Roman"/>
          <w:lang w:eastAsia="pt-BR"/>
        </w:rPr>
      </w:pPr>
    </w:p>
    <w:p w:rsidR="00000000" w:rsidRDefault="009B3707" w:rsidP="004A3196">
      <w:pPr>
        <w:widowControl w:val="0"/>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9B3707" w:rsidP="004A3196">
      <w:pPr>
        <w:widowControl w:val="0"/>
        <w:autoSpaceDE w:val="0"/>
        <w:autoSpaceDN w:val="0"/>
        <w:adjustRightInd w:val="0"/>
        <w:spacing w:after="0" w:line="240" w:lineRule="auto"/>
        <w:ind w:left="227" w:hanging="227"/>
        <w:rPr>
          <w:rFonts w:cs="Times New Roman"/>
          <w:b/>
          <w:lang w:eastAsia="pt-BR"/>
        </w:rPr>
      </w:pPr>
    </w:p>
    <w:p w:rsidR="00843B4B" w:rsidRPr="0096080E" w:rsidRDefault="00843B4B" w:rsidP="00843B4B">
      <w:pPr>
        <w:spacing w:after="0" w:line="240" w:lineRule="auto"/>
        <w:ind w:left="227" w:hanging="227"/>
        <w:rPr>
          <w:sz w:val="20"/>
          <w:szCs w:val="18"/>
          <w:lang w:eastAsia="pt-BR"/>
        </w:rPr>
      </w:pPr>
      <w:r w:rsidRPr="0096080E">
        <w:rPr>
          <w:sz w:val="20"/>
          <w:szCs w:val="18"/>
          <w:lang w:eastAsia="pt-BR"/>
        </w:rPr>
        <w:t xml:space="preserve">a) </w:t>
      </w:r>
      <w:r w:rsidRPr="0096080E">
        <w:rPr>
          <w:sz w:val="20"/>
          <w:szCs w:val="20"/>
          <w:shd w:val="clear" w:color="auto" w:fill="FFFFFF"/>
          <w:lang w:eastAsia="pt-BR"/>
        </w:rPr>
        <w:t xml:space="preserve">O tratamento constante com pesticidas ou carrapaticidas elimina aqueles indivíduos da população que são suscetíveis, favorecendo a manutenção daqueles que são resistentes, </w:t>
      </w:r>
      <w:r w:rsidRPr="0096080E">
        <w:rPr>
          <w:sz w:val="20"/>
          <w:szCs w:val="20"/>
          <w:shd w:val="clear" w:color="auto" w:fill="FFFFFF"/>
          <w:lang w:eastAsia="pt-BR"/>
        </w:rPr>
        <w:lastRenderedPageBreak/>
        <w:t>assim, quanto maior o número de aplicações de determinado produto, mais indivíduos resistentes são selecionados até que finalmente o produto não funcione mais, levando a falhas de controle.</w:t>
      </w:r>
    </w:p>
    <w:p w:rsidR="00843B4B" w:rsidRPr="0096080E" w:rsidRDefault="00843B4B" w:rsidP="00843B4B">
      <w:pPr>
        <w:spacing w:after="0" w:line="240" w:lineRule="auto"/>
        <w:ind w:left="227" w:hanging="227"/>
        <w:rPr>
          <w:sz w:val="20"/>
          <w:szCs w:val="18"/>
          <w:lang w:eastAsia="pt-BR"/>
        </w:rPr>
      </w:pPr>
    </w:p>
    <w:p w:rsidR="00000000" w:rsidRDefault="00843B4B" w:rsidP="00843B4B">
      <w:pPr>
        <w:autoSpaceDE w:val="0"/>
        <w:autoSpaceDN w:val="0"/>
        <w:adjustRightInd w:val="0"/>
        <w:spacing w:after="0" w:line="240" w:lineRule="auto"/>
        <w:ind w:left="227" w:hanging="227"/>
        <w:rPr>
          <w:rFonts w:cs="Times New Roman"/>
          <w:lang w:eastAsia="pt-BR"/>
        </w:rPr>
      </w:pPr>
      <w:r w:rsidRPr="0096080E">
        <w:rPr>
          <w:sz w:val="20"/>
          <w:szCs w:val="18"/>
          <w:lang w:eastAsia="pt-BR"/>
        </w:rPr>
        <w:t>b</w:t>
      </w:r>
      <w:r w:rsidRPr="0096080E">
        <w:rPr>
          <w:sz w:val="20"/>
          <w:szCs w:val="20"/>
          <w:lang w:eastAsia="pt-BR"/>
        </w:rPr>
        <w:t xml:space="preserve">) </w:t>
      </w:r>
      <w:r w:rsidRPr="0096080E">
        <w:rPr>
          <w:sz w:val="20"/>
          <w:szCs w:val="20"/>
          <w:shd w:val="clear" w:color="auto" w:fill="FFFFFF"/>
          <w:lang w:eastAsia="pt-BR"/>
        </w:rPr>
        <w:t>A utilização de um carrapaticida com eficiência comprovada favoreceria uma seleção mais lenta da resistência, havendo a possibilidade de não ser eficaz com o passar do tempo, pois pode ocorrer adaptação a tal agente tóxico, sendo necessárias pesquisas constantes sobre os animais e os produtos de eliminação.</w:t>
      </w:r>
      <w:r w:rsidR="00592A75" w:rsidRPr="0096080E">
        <w:rPr>
          <w:sz w:val="20"/>
          <w:szCs w:val="20"/>
          <w:lang w:eastAsia="pt-BR"/>
        </w:rPr>
        <w:t xml:space="preserve"> </w:t>
      </w:r>
    </w:p>
    <w:p w:rsidR="00000000" w:rsidRDefault="009B3707" w:rsidP="00843B4B">
      <w:pPr>
        <w:autoSpaceDE w:val="0"/>
        <w:autoSpaceDN w:val="0"/>
        <w:adjustRightInd w:val="0"/>
        <w:spacing w:after="0" w:line="240" w:lineRule="auto"/>
        <w:ind w:left="227" w:hanging="227"/>
        <w:rPr>
          <w:rFonts w:cs="Times New Roman"/>
          <w:lang w:eastAsia="pt-BR"/>
        </w:rPr>
      </w:pPr>
    </w:p>
    <w:p w:rsidR="00000000" w:rsidRDefault="009B3707" w:rsidP="00843B4B">
      <w:pPr>
        <w:autoSpaceDE w:val="0"/>
        <w:autoSpaceDN w:val="0"/>
        <w:adjustRightInd w:val="0"/>
        <w:spacing w:after="0" w:line="240" w:lineRule="auto"/>
        <w:ind w:left="227" w:hanging="227"/>
        <w:rPr>
          <w:rFonts w:cs="Times New Roman"/>
          <w:lang w:eastAsia="pt-BR"/>
        </w:rPr>
      </w:pPr>
    </w:p>
    <w:p w:rsidR="00000000" w:rsidRDefault="009B3707" w:rsidP="00843B4B">
      <w:pPr>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792ADE">
      <w:pPr>
        <w:widowControl w:val="0"/>
        <w:autoSpaceDE w:val="0"/>
        <w:autoSpaceDN w:val="0"/>
        <w:adjustRightInd w:val="0"/>
        <w:spacing w:after="0" w:line="240" w:lineRule="auto"/>
        <w:rPr>
          <w:rFonts w:cs="Times New Roman"/>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(Ufpr)  </w:t>
      </w:r>
      <w:r w:rsidR="00792ADE" w:rsidRPr="00792ADE">
        <w:rPr>
          <w:bCs/>
          <w:sz w:val="20"/>
          <w:szCs w:val="20"/>
          <w:lang w:eastAsia="pt-BR"/>
        </w:rPr>
        <w:t xml:space="preserve">Sobre o processo evolutivo, é correto afirmar: </w:t>
      </w:r>
      <w:r w:rsidR="00792ADE" w:rsidRPr="00792ADE">
        <w:rPr>
          <w:sz w:val="20"/>
          <w:szCs w:val="20"/>
          <w:lang w:eastAsia="pt-BR"/>
        </w:rPr>
        <w:t xml:space="preserve"> </w:t>
      </w:r>
    </w:p>
    <w:p w:rsidR="00592A75" w:rsidRDefault="00517ECA">
      <w:pPr>
        <w:widowControl w:val="0"/>
        <w:autoSpaceDE w:val="0"/>
        <w:autoSpaceDN w:val="0"/>
        <w:adjustRightInd w:val="0"/>
        <w:spacing w:after="0" w:line="240" w:lineRule="auto"/>
        <w:rPr>
          <w:sz w:val="20"/>
          <w:szCs w:val="20"/>
          <w:lang w:eastAsia="pt-BR"/>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A522D" w:rsidRPr="00792ADE">
        <w:rPr>
          <w:sz w:val="20"/>
          <w:szCs w:val="20"/>
          <w:lang w:eastAsia="pt-BR"/>
        </w:rPr>
        <w:t xml:space="preserve">As mutações genéticas ocorrem com o objetivo de promover adaptação dos organismos ao ambiente. </w:t>
      </w:r>
    </w:p>
    <w:p w:rsidR="00000000" w:rsidRDefault="00474B44" w:rsidP="00335AEC">
      <w:pPr>
        <w:spacing w:after="0" w:line="240" w:lineRule="auto"/>
        <w:ind w:left="227" w:hanging="227"/>
        <w:rPr>
          <w:rFonts w:cs="Times New Roman"/>
          <w:sz w:val="24"/>
          <w:szCs w:val="24"/>
          <w:lang w:val="en-US" w:eastAsia="zh-CN"/>
        </w:rPr>
      </w:pPr>
      <w:r>
        <w:rPr>
          <w:sz w:val="20"/>
          <w:szCs w:val="20"/>
          <w:lang w:eastAsia="pt-BR"/>
        </w:rPr>
        <w:t xml:space="preserve"> </w:t>
      </w:r>
      <w:r w:rsidR="00517ECA" w:rsidRPr="006F1737">
        <w:rPr>
          <w:sz w:val="20"/>
          <w:szCs w:val="20"/>
          <w:lang w:eastAsia="zh-CN"/>
        </w:rPr>
        <w:t xml:space="preserve"> </w:t>
      </w:r>
      <w:r w:rsidR="00517ECA" w:rsidRPr="006F1737">
        <w:rPr>
          <w:rFonts w:cs="Times New Roman"/>
          <w:sz w:val="20"/>
          <w:szCs w:val="20"/>
          <w:lang w:eastAsia="zh-CN"/>
        </w:rPr>
        <w:t xml:space="preserve"> </w:t>
      </w:r>
    </w:p>
    <w:p w:rsidR="00592A75" w:rsidRDefault="00517ECA">
      <w:pPr>
        <w:widowControl w:val="0"/>
        <w:autoSpaceDE w:val="0"/>
        <w:autoSpaceDN w:val="0"/>
        <w:adjustRightInd w:val="0"/>
        <w:spacing w:after="0" w:line="240" w:lineRule="auto"/>
        <w:rPr>
          <w:sz w:val="20"/>
          <w:szCs w:val="20"/>
          <w:lang w:eastAsia="pt-BR"/>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F54E8" w:rsidRPr="00792ADE">
        <w:rPr>
          <w:sz w:val="20"/>
          <w:szCs w:val="20"/>
          <w:lang w:eastAsia="pt-BR"/>
        </w:rPr>
        <w:t xml:space="preserve">Alterações na sequência de aminoácidos do DNA dos organismos podem ser vantajosas, neutras ou desvantajosas para seus portadores. </w:t>
      </w:r>
    </w:p>
    <w:p w:rsidR="00000000" w:rsidRDefault="00474B44" w:rsidP="00335AEC">
      <w:pPr>
        <w:spacing w:after="0" w:line="240" w:lineRule="auto"/>
        <w:ind w:left="227" w:hanging="227"/>
        <w:rPr>
          <w:rFonts w:cs="Times New Roman"/>
          <w:sz w:val="24"/>
          <w:szCs w:val="24"/>
          <w:lang w:val="en-US" w:eastAsia="zh-CN"/>
        </w:rPr>
      </w:pPr>
      <w:r>
        <w:rPr>
          <w:sz w:val="20"/>
          <w:szCs w:val="20"/>
          <w:lang w:eastAsia="pt-BR"/>
        </w:rPr>
        <w:t xml:space="preserve"> </w:t>
      </w:r>
      <w:r w:rsidR="00517ECA" w:rsidRPr="006F1737">
        <w:rPr>
          <w:sz w:val="20"/>
          <w:szCs w:val="20"/>
          <w:lang w:eastAsia="zh-CN"/>
        </w:rPr>
        <w:t xml:space="preserve"> </w:t>
      </w:r>
      <w:r w:rsidR="00517ECA" w:rsidRPr="006F1737">
        <w:rPr>
          <w:rFonts w:cs="Times New Roman"/>
          <w:sz w:val="20"/>
          <w:szCs w:val="20"/>
          <w:lang w:eastAsia="zh-CN"/>
        </w:rPr>
        <w:t xml:space="preserve"> </w:t>
      </w:r>
    </w:p>
    <w:p w:rsidR="00592A75" w:rsidRDefault="00517ECA">
      <w:pPr>
        <w:widowControl w:val="0"/>
        <w:autoSpaceDE w:val="0"/>
        <w:autoSpaceDN w:val="0"/>
        <w:adjustRightInd w:val="0"/>
        <w:spacing w:after="0" w:line="240" w:lineRule="auto"/>
        <w:rPr>
          <w:sz w:val="20"/>
          <w:szCs w:val="20"/>
          <w:lang w:eastAsia="pt-BR"/>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472C0" w:rsidRPr="00792ADE">
        <w:rPr>
          <w:sz w:val="20"/>
          <w:szCs w:val="20"/>
          <w:lang w:eastAsia="pt-BR"/>
        </w:rPr>
        <w:t xml:space="preserve">Em uma população, uma característica vantajosa tende a aumentar de frequência na geração seguinte pela ação da seleção natural. </w:t>
      </w:r>
    </w:p>
    <w:p w:rsidR="00000000" w:rsidRDefault="00474B44" w:rsidP="00335AEC">
      <w:pPr>
        <w:spacing w:after="0" w:line="240" w:lineRule="auto"/>
        <w:ind w:left="227" w:hanging="227"/>
        <w:rPr>
          <w:rFonts w:cs="Times New Roman"/>
          <w:sz w:val="24"/>
          <w:szCs w:val="24"/>
          <w:lang w:val="en-US" w:eastAsia="zh-CN"/>
        </w:rPr>
      </w:pPr>
      <w:r>
        <w:rPr>
          <w:sz w:val="20"/>
          <w:szCs w:val="20"/>
          <w:lang w:eastAsia="pt-BR"/>
        </w:rPr>
        <w:t xml:space="preserve"> </w:t>
      </w:r>
      <w:r w:rsidR="00517ECA" w:rsidRPr="006F1737">
        <w:rPr>
          <w:sz w:val="20"/>
          <w:szCs w:val="20"/>
          <w:lang w:eastAsia="zh-CN"/>
        </w:rPr>
        <w:t xml:space="preserve"> </w:t>
      </w:r>
      <w:r w:rsidR="00517ECA" w:rsidRPr="006F1737">
        <w:rPr>
          <w:rFonts w:cs="Times New Roman"/>
          <w:sz w:val="20"/>
          <w:szCs w:val="20"/>
          <w:lang w:eastAsia="zh-CN"/>
        </w:rPr>
        <w:t xml:space="preserve"> </w:t>
      </w:r>
    </w:p>
    <w:p w:rsidR="00592A75" w:rsidRDefault="00517ECA">
      <w:pPr>
        <w:widowControl w:val="0"/>
        <w:autoSpaceDE w:val="0"/>
        <w:autoSpaceDN w:val="0"/>
        <w:adjustRightInd w:val="0"/>
        <w:spacing w:after="0" w:line="240" w:lineRule="auto"/>
        <w:rPr>
          <w:sz w:val="20"/>
          <w:szCs w:val="20"/>
          <w:lang w:eastAsia="pt-BR"/>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17CD1" w:rsidRPr="00792ADE">
        <w:rPr>
          <w:sz w:val="20"/>
          <w:szCs w:val="20"/>
          <w:lang w:eastAsia="pt-BR"/>
        </w:rPr>
        <w:t xml:space="preserve">Os organismos de uma população biológica são idênticos entre si, potencializando a ação da seleção natural. </w:t>
      </w:r>
    </w:p>
    <w:p w:rsidR="00000000" w:rsidRDefault="00474B44" w:rsidP="00335AEC">
      <w:pPr>
        <w:spacing w:after="0" w:line="240" w:lineRule="auto"/>
        <w:ind w:left="227" w:hanging="227"/>
        <w:rPr>
          <w:rFonts w:cs="Times New Roman"/>
          <w:sz w:val="24"/>
          <w:szCs w:val="24"/>
          <w:lang w:val="en-US" w:eastAsia="zh-CN"/>
        </w:rPr>
      </w:pPr>
      <w:r>
        <w:rPr>
          <w:sz w:val="20"/>
          <w:szCs w:val="20"/>
          <w:lang w:eastAsia="pt-BR"/>
        </w:rPr>
        <w:t xml:space="preserve"> </w:t>
      </w:r>
      <w:r w:rsidR="00517ECA" w:rsidRPr="006F1737">
        <w:rPr>
          <w:sz w:val="20"/>
          <w:szCs w:val="20"/>
          <w:lang w:eastAsia="zh-CN"/>
        </w:rPr>
        <w:t xml:space="preserve"> </w:t>
      </w:r>
      <w:r w:rsidR="00517ECA" w:rsidRPr="006F1737">
        <w:rPr>
          <w:rFonts w:cs="Times New Roman"/>
          <w:sz w:val="20"/>
          <w:szCs w:val="20"/>
          <w:lang w:eastAsia="zh-CN"/>
        </w:rPr>
        <w:t xml:space="preserve"> </w:t>
      </w:r>
    </w:p>
    <w:p w:rsidR="00592A75" w:rsidRDefault="00517ECA">
      <w:pPr>
        <w:widowControl w:val="0"/>
        <w:autoSpaceDE w:val="0"/>
        <w:autoSpaceDN w:val="0"/>
        <w:adjustRightInd w:val="0"/>
        <w:spacing w:after="0" w:line="240" w:lineRule="auto"/>
        <w:rPr>
          <w:sz w:val="20"/>
          <w:szCs w:val="20"/>
          <w:lang w:eastAsia="pt-BR"/>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C21DF" w:rsidRPr="00792ADE">
        <w:rPr>
          <w:sz w:val="20"/>
          <w:szCs w:val="20"/>
          <w:lang w:eastAsia="pt-BR"/>
        </w:rPr>
        <w:t>Os organismos atuais estão se modificando geneticamente para se adaptar às mudanças climáticas, como o aquecimento global.</w:t>
      </w:r>
      <w:r w:rsidR="005C21DF">
        <w:rPr>
          <w:sz w:val="20"/>
          <w:szCs w:val="20"/>
          <w:lang w:eastAsia="pt-BR"/>
        </w:rPr>
        <w:t xml:space="preserve"> </w:t>
      </w:r>
    </w:p>
    <w:p w:rsidR="00000000" w:rsidRDefault="00474B44" w:rsidP="00335AEC">
      <w:pPr>
        <w:spacing w:after="0" w:line="240" w:lineRule="auto"/>
        <w:ind w:left="227" w:hanging="227"/>
        <w:rPr>
          <w:rFonts w:cs="Times New Roman"/>
          <w:sz w:val="24"/>
          <w:szCs w:val="24"/>
          <w:lang w:val="en-US" w:eastAsia="zh-CN"/>
        </w:rPr>
      </w:pPr>
      <w:r>
        <w:rPr>
          <w:sz w:val="20"/>
          <w:szCs w:val="20"/>
          <w:lang w:eastAsia="pt-BR"/>
        </w:rPr>
        <w:t xml:space="preserve"> </w:t>
      </w:r>
      <w:r w:rsidR="00517ECA" w:rsidRPr="006F1737">
        <w:rPr>
          <w:sz w:val="20"/>
          <w:szCs w:val="20"/>
          <w:lang w:eastAsia="zh-CN"/>
        </w:rPr>
        <w:t xml:space="preserve"> </w:t>
      </w:r>
      <w:r w:rsidR="00517ECA"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474B44" w:rsidRDefault="00515F3C">
      <w:pPr>
        <w:widowControl w:val="0"/>
        <w:autoSpaceDE w:val="0"/>
        <w:autoSpaceDN w:val="0"/>
        <w:adjustRightInd w:val="0"/>
        <w:spacing w:after="0" w:line="240" w:lineRule="auto"/>
        <w:rPr>
          <w:sz w:val="20"/>
          <w:szCs w:val="20"/>
          <w:lang w:eastAsia="pt-BR"/>
        </w:rPr>
      </w:pPr>
      <w:r>
        <w:rPr>
          <w:sz w:val="20"/>
          <w:szCs w:val="20"/>
          <w:lang w:eastAsia="pt-BR"/>
        </w:rPr>
        <w:t>[C]</w:t>
      </w:r>
    </w:p>
    <w:p w:rsidR="002E1527" w:rsidRDefault="002E1527">
      <w:pPr>
        <w:widowControl w:val="0"/>
        <w:autoSpaceDE w:val="0"/>
        <w:autoSpaceDN w:val="0"/>
        <w:adjustRightInd w:val="0"/>
        <w:spacing w:after="0" w:line="240" w:lineRule="auto"/>
        <w:rPr>
          <w:sz w:val="20"/>
          <w:szCs w:val="20"/>
          <w:lang w:eastAsia="pt-BR"/>
        </w:rPr>
      </w:pPr>
    </w:p>
    <w:p w:rsidR="00000000" w:rsidRDefault="002E1527">
      <w:pPr>
        <w:widowControl w:val="0"/>
        <w:autoSpaceDE w:val="0"/>
        <w:autoSpaceDN w:val="0"/>
        <w:adjustRightInd w:val="0"/>
        <w:spacing w:after="0" w:line="240" w:lineRule="auto"/>
        <w:rPr>
          <w:rFonts w:cs="Times New Roman"/>
          <w:lang w:eastAsia="pt-BR"/>
        </w:rPr>
      </w:pPr>
      <w:r>
        <w:rPr>
          <w:sz w:val="20"/>
          <w:szCs w:val="20"/>
          <w:lang w:eastAsia="pt-BR"/>
        </w:rPr>
        <w:t xml:space="preserve">Em uma população, uma característica vantajosa com relação à capacidade de sobrevivência e reprodução, tende a aumentar nas gerações seguintes pela ação da seleção natural. </w:t>
      </w:r>
    </w:p>
    <w:p w:rsidR="00000000" w:rsidRDefault="009B3707">
      <w:pPr>
        <w:widowControl w:val="0"/>
        <w:autoSpaceDE w:val="0"/>
        <w:autoSpaceDN w:val="0"/>
        <w:adjustRightInd w:val="0"/>
        <w:spacing w:after="0" w:line="240" w:lineRule="auto"/>
        <w:rPr>
          <w:rFonts w:cs="Times New Roman"/>
          <w:lang w:eastAsia="pt-BR"/>
        </w:rPr>
      </w:pPr>
    </w:p>
    <w:p w:rsidR="00000000" w:rsidRDefault="009B3707">
      <w:pPr>
        <w:widowControl w:val="0"/>
        <w:autoSpaceDE w:val="0"/>
        <w:autoSpaceDN w:val="0"/>
        <w:adjustRightInd w:val="0"/>
        <w:spacing w:after="0" w:line="240" w:lineRule="auto"/>
        <w:rPr>
          <w:rFonts w:cs="Times New Roman"/>
          <w:lang w:eastAsia="pt-BR"/>
        </w:rPr>
      </w:pPr>
    </w:p>
    <w:p w:rsidR="00000000" w:rsidRDefault="009B3707">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641E6B">
      <w:pPr>
        <w:widowControl w:val="0"/>
        <w:autoSpaceDE w:val="0"/>
        <w:autoSpaceDN w:val="0"/>
        <w:adjustRightInd w:val="0"/>
        <w:spacing w:after="0" w:line="240" w:lineRule="auto"/>
        <w:rPr>
          <w:rFonts w:cs="Times New Roman"/>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(Uece)  </w:t>
      </w:r>
      <w:r w:rsidR="00641E6B" w:rsidRPr="00F805F6">
        <w:rPr>
          <w:sz w:val="20"/>
          <w:szCs w:val="20"/>
          <w:lang w:eastAsia="pt-BR"/>
        </w:rPr>
        <w:t xml:space="preserve">De acordo com a teoria sintética da evolução ou neodarwinismo, a unidade evolutiva é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E7827" w:rsidRPr="00265622">
        <w:rPr>
          <w:sz w:val="20"/>
          <w:szCs w:val="20"/>
          <w:lang w:eastAsia="pt-BR"/>
        </w:rPr>
        <w:t>o indivíduo, pois seu genótipo se altera ao longo da vida e a seleção natural atua sobre genes ou características genéticas de forma isolada.</w:t>
      </w:r>
      <w:r w:rsidR="00FE7827" w:rsidRPr="00265622">
        <w:rPr>
          <w:sz w:val="20"/>
          <w:lang w:eastAsia="pt-BR"/>
        </w:rPr>
        <w:t xml:space="preserve"> </w:t>
      </w:r>
      <w:r w:rsidR="00474B44" w:rsidRPr="00265622">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E0E1B" w:rsidRPr="009133D1">
        <w:rPr>
          <w:sz w:val="20"/>
          <w:szCs w:val="20"/>
          <w:lang w:eastAsia="pt-BR"/>
        </w:rPr>
        <w:t>a população, pois seu conjunto gênico pode mudar em sucessivas gerações e tais mudanças podem ocorrer por fatores como mutação e recombinação gênica.</w:t>
      </w:r>
      <w:r w:rsidR="00EE0E1B" w:rsidRPr="009133D1">
        <w:rPr>
          <w:sz w:val="20"/>
          <w:lang w:eastAsia="pt-BR"/>
        </w:rPr>
        <w:t xml:space="preserve"> </w:t>
      </w:r>
      <w:r w:rsidR="00474B44" w:rsidRPr="009133D1">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34A22" w:rsidRPr="003A22DE">
        <w:rPr>
          <w:sz w:val="20"/>
          <w:szCs w:val="20"/>
          <w:lang w:eastAsia="pt-BR"/>
        </w:rPr>
        <w:t>a comunidade, pois engloba conjuntos gênicos de diferentes populações e incorpora o conceito de seleção natural à teoria darwinista.</w:t>
      </w:r>
      <w:r w:rsidR="00034A22" w:rsidRPr="003A22DE">
        <w:rPr>
          <w:sz w:val="20"/>
          <w:lang w:eastAsia="pt-BR"/>
        </w:rPr>
        <w:t xml:space="preserve"> </w:t>
      </w:r>
      <w:r w:rsidR="00474B44" w:rsidRPr="003A22DE">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80F57" w:rsidRPr="00671D56">
        <w:rPr>
          <w:sz w:val="20"/>
          <w:szCs w:val="20"/>
          <w:lang w:eastAsia="pt-BR"/>
        </w:rPr>
        <w:t>o ecossistema, pois engloba conjuntos gênicos de diferentes comunidades e incorpora o conceito de recombinação gênica à teoria darwinista.</w:t>
      </w:r>
      <w:r w:rsidR="00F80F57" w:rsidRPr="00671D56">
        <w:rPr>
          <w:sz w:val="20"/>
          <w:lang w:eastAsia="pt-BR"/>
        </w:rPr>
        <w:t xml:space="preserve"> </w:t>
      </w:r>
      <w:r w:rsidR="00474B44" w:rsidRPr="00671D56">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474B44" w:rsidRPr="00B11ED5" w:rsidRDefault="009610AD" w:rsidP="009610AD">
      <w:pPr>
        <w:widowControl w:val="0"/>
        <w:autoSpaceDE w:val="0"/>
        <w:autoSpaceDN w:val="0"/>
        <w:adjustRightInd w:val="0"/>
        <w:spacing w:after="0" w:line="240" w:lineRule="auto"/>
        <w:rPr>
          <w:sz w:val="20"/>
          <w:szCs w:val="20"/>
          <w:lang w:eastAsia="pt-BR"/>
        </w:rPr>
      </w:pPr>
      <w:r w:rsidRPr="00B11ED5">
        <w:rPr>
          <w:sz w:val="20"/>
          <w:szCs w:val="20"/>
          <w:lang w:eastAsia="pt-BR"/>
        </w:rPr>
        <w:t>[B]</w:t>
      </w:r>
    </w:p>
    <w:p w:rsidR="002A73F2" w:rsidRPr="00B11ED5" w:rsidRDefault="002A73F2" w:rsidP="009610AD">
      <w:pPr>
        <w:widowControl w:val="0"/>
        <w:autoSpaceDE w:val="0"/>
        <w:autoSpaceDN w:val="0"/>
        <w:adjustRightInd w:val="0"/>
        <w:spacing w:after="0" w:line="240" w:lineRule="auto"/>
        <w:rPr>
          <w:sz w:val="20"/>
          <w:szCs w:val="20"/>
          <w:lang w:eastAsia="pt-BR"/>
        </w:rPr>
      </w:pPr>
    </w:p>
    <w:p w:rsidR="00000000" w:rsidRDefault="002A73F2" w:rsidP="009610AD">
      <w:pPr>
        <w:widowControl w:val="0"/>
        <w:autoSpaceDE w:val="0"/>
        <w:autoSpaceDN w:val="0"/>
        <w:adjustRightInd w:val="0"/>
        <w:spacing w:after="0" w:line="240" w:lineRule="auto"/>
        <w:rPr>
          <w:rFonts w:cs="Times New Roman"/>
          <w:lang w:eastAsia="pt-BR"/>
        </w:rPr>
      </w:pPr>
      <w:r w:rsidRPr="00B11ED5">
        <w:rPr>
          <w:sz w:val="20"/>
          <w:szCs w:val="20"/>
          <w:lang w:eastAsia="pt-BR"/>
        </w:rPr>
        <w:t xml:space="preserve">De acordo com a teoria sintética da evolução, a unidade evolutiva é a população, porque o seu conjunto gênico pode mudar em sucessivas gerações. As mudanças genéticas são mutações e recombinações gênicas, sobre as quais atua a seleção natural, preservando as características mais favoráveis para a sobrevivência e reprodução das espécies. </w:t>
      </w:r>
    </w:p>
    <w:p w:rsidR="00000000" w:rsidRDefault="009B3707" w:rsidP="009610AD">
      <w:pPr>
        <w:widowControl w:val="0"/>
        <w:autoSpaceDE w:val="0"/>
        <w:autoSpaceDN w:val="0"/>
        <w:adjustRightInd w:val="0"/>
        <w:spacing w:after="0" w:line="240" w:lineRule="auto"/>
        <w:rPr>
          <w:rFonts w:cs="Times New Roman"/>
          <w:lang w:eastAsia="pt-BR"/>
        </w:rPr>
      </w:pPr>
    </w:p>
    <w:p w:rsidR="00000000" w:rsidRDefault="009B3707" w:rsidP="009610AD">
      <w:pPr>
        <w:widowControl w:val="0"/>
        <w:autoSpaceDE w:val="0"/>
        <w:autoSpaceDN w:val="0"/>
        <w:adjustRightInd w:val="0"/>
        <w:spacing w:after="0" w:line="240" w:lineRule="auto"/>
        <w:rPr>
          <w:rFonts w:cs="Times New Roman"/>
          <w:lang w:eastAsia="pt-BR"/>
        </w:rPr>
      </w:pPr>
    </w:p>
    <w:p w:rsidR="00000000" w:rsidRDefault="009B3707" w:rsidP="009610AD">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3B5D66" w:rsidRPr="00D93EC0" w:rsidRDefault="000D1869" w:rsidP="003B5D66">
      <w:pPr>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(Uece)  </w:t>
      </w:r>
      <w:r w:rsidR="003B5D66" w:rsidRPr="00D93EC0">
        <w:rPr>
          <w:sz w:val="20"/>
          <w:szCs w:val="20"/>
          <w:lang w:eastAsia="pt-BR"/>
        </w:rPr>
        <w:t xml:space="preserve">Um somatório de resultados de pesquisas revelou que plantas da caatinga produzem substâncias antioxidantes e fotoprotetoras. A caatinga apresenta um reduzido potencial hídrico no solo, precipitações escassas e irregulares. Sua flora nativa apresenta espécies vegetais com caracteres anatômicos, morfológicos e funcionais, especializados para a sobrevivência nas condições adversas de clima e solo, típicos desta fisionomia. </w:t>
      </w:r>
    </w:p>
    <w:p w:rsidR="003B5D66" w:rsidRPr="00D93EC0" w:rsidRDefault="003B5D66" w:rsidP="003B5D66">
      <w:pPr>
        <w:autoSpaceDE w:val="0"/>
        <w:autoSpaceDN w:val="0"/>
        <w:adjustRightInd w:val="0"/>
        <w:spacing w:after="0" w:line="240" w:lineRule="auto"/>
        <w:rPr>
          <w:sz w:val="20"/>
          <w:szCs w:val="20"/>
          <w:lang w:eastAsia="pt-BR"/>
        </w:rPr>
      </w:pPr>
    </w:p>
    <w:p w:rsidR="00000000" w:rsidRDefault="003B5D66" w:rsidP="003B5D66">
      <w:pPr>
        <w:autoSpaceDE w:val="0"/>
        <w:autoSpaceDN w:val="0"/>
        <w:adjustRightInd w:val="0"/>
        <w:spacing w:after="0" w:line="240" w:lineRule="auto"/>
        <w:rPr>
          <w:lang w:eastAsia="pt-BR"/>
        </w:rPr>
      </w:pPr>
      <w:r w:rsidRPr="00D93EC0">
        <w:rPr>
          <w:sz w:val="20"/>
          <w:szCs w:val="20"/>
          <w:lang w:eastAsia="pt-BR"/>
        </w:rPr>
        <w:t xml:space="preserve">Com base nessas informações e na Teoria Sintética da Evolução, é correto afirmar-se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E776D" w:rsidRPr="00021293">
        <w:rPr>
          <w:sz w:val="20"/>
          <w:szCs w:val="20"/>
          <w:lang w:eastAsia="pt-BR"/>
        </w:rPr>
        <w:t>as condições adversas de clima e solo, típicos dessa fisionomia, associadas a outros tipos de estresses, atuaram como fator de seleção, de maneira que a flora da caatinga, sem essas substâncias protetoras, seria mais suscetível à morte.</w:t>
      </w:r>
      <w:r w:rsidR="00474B44" w:rsidRPr="0002129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13AE6" w:rsidRPr="00342DCE">
        <w:rPr>
          <w:sz w:val="20"/>
          <w:szCs w:val="20"/>
          <w:lang w:eastAsia="pt-BR"/>
        </w:rPr>
        <w:t>as substâncias antioxidantes e fotoprotetoras surgem temporariamente para evitar que as plantas sofram a ação danosa desses fatores adversos combinados ou isolados.</w:t>
      </w:r>
      <w:r w:rsidR="00474B44" w:rsidRPr="00342DC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04BDA" w:rsidRPr="00400C7C">
        <w:rPr>
          <w:sz w:val="20"/>
          <w:szCs w:val="20"/>
          <w:lang w:eastAsia="pt-BR"/>
        </w:rPr>
        <w:t>um reduzido potencial hídrico induziu mutações nas folhas das plantas, que passaram a produzir os antioxidantes.</w:t>
      </w:r>
      <w:r w:rsidR="00474B44" w:rsidRPr="00400C7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025E2" w:rsidRPr="00691C33">
        <w:rPr>
          <w:sz w:val="20"/>
          <w:szCs w:val="20"/>
          <w:lang w:eastAsia="pt-BR"/>
        </w:rPr>
        <w:t>a exposição às condições adversas de clima e solo, típicos dessa fisionomia, induziu as plantas da caatinga a produzirem, ao acaso, substâncias antioxidantes e fotoprotetoras.</w:t>
      </w:r>
      <w:r w:rsidR="00474B44" w:rsidRPr="00691C3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474B44" w:rsidRPr="00046DA8" w:rsidRDefault="00F12C54">
      <w:pPr>
        <w:widowControl w:val="0"/>
        <w:autoSpaceDE w:val="0"/>
        <w:autoSpaceDN w:val="0"/>
        <w:adjustRightInd w:val="0"/>
        <w:spacing w:after="0" w:line="240" w:lineRule="auto"/>
        <w:rPr>
          <w:sz w:val="20"/>
          <w:szCs w:val="20"/>
          <w:lang w:eastAsia="pt-BR"/>
        </w:rPr>
      </w:pPr>
      <w:r w:rsidRPr="00046DA8">
        <w:rPr>
          <w:sz w:val="20"/>
          <w:szCs w:val="20"/>
          <w:lang w:eastAsia="pt-BR"/>
        </w:rPr>
        <w:t>[A]</w:t>
      </w:r>
    </w:p>
    <w:p w:rsidR="000C1D7B" w:rsidRPr="00046DA8" w:rsidRDefault="000C1D7B">
      <w:pPr>
        <w:widowControl w:val="0"/>
        <w:autoSpaceDE w:val="0"/>
        <w:autoSpaceDN w:val="0"/>
        <w:adjustRightInd w:val="0"/>
        <w:spacing w:after="0" w:line="240" w:lineRule="auto"/>
        <w:rPr>
          <w:sz w:val="20"/>
          <w:szCs w:val="20"/>
          <w:lang w:eastAsia="pt-BR"/>
        </w:rPr>
      </w:pPr>
    </w:p>
    <w:p w:rsidR="00000000" w:rsidRDefault="000C1D7B">
      <w:pPr>
        <w:widowControl w:val="0"/>
        <w:autoSpaceDE w:val="0"/>
        <w:autoSpaceDN w:val="0"/>
        <w:adjustRightInd w:val="0"/>
        <w:spacing w:after="0" w:line="240" w:lineRule="auto"/>
        <w:rPr>
          <w:lang w:eastAsia="pt-BR"/>
        </w:rPr>
      </w:pPr>
      <w:r w:rsidRPr="00046DA8">
        <w:rPr>
          <w:sz w:val="20"/>
          <w:szCs w:val="20"/>
          <w:lang w:eastAsia="pt-BR"/>
        </w:rPr>
        <w:t xml:space="preserve">De acordo com a Teoria Sintética da Evolução, as características fenotípicas da flora e fauna da caatinga são o resultado de mutações espontâneas que foram fixadas nas populações pela seleção natural de caracteres favoráveis para a sobrevivência e reprodução no ambiente em que vivem. </w:t>
      </w: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F3F11" w:rsidRPr="008F3F11" w:rsidRDefault="000D1869" w:rsidP="008F3F11">
      <w:pPr>
        <w:widowControl w:val="0"/>
        <w:autoSpaceDE w:val="0"/>
        <w:autoSpaceDN w:val="0"/>
        <w:adjustRightInd w:val="0"/>
        <w:spacing w:after="0" w:line="240" w:lineRule="auto"/>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(Cefet MG)  </w:t>
      </w:r>
      <w:r w:rsidR="008F3F11" w:rsidRPr="008F3F11">
        <w:rPr>
          <w:sz w:val="20"/>
          <w:szCs w:val="20"/>
          <w:lang w:eastAsia="pt-BR"/>
        </w:rPr>
        <w:t>O comércio de remédios falsos contra a malária difundiu-se</w:t>
      </w:r>
      <w:r w:rsidR="008F3F11">
        <w:rPr>
          <w:sz w:val="20"/>
          <w:szCs w:val="20"/>
          <w:lang w:eastAsia="pt-BR"/>
        </w:rPr>
        <w:t xml:space="preserve"> </w:t>
      </w:r>
      <w:r w:rsidR="008F3F11" w:rsidRPr="008F3F11">
        <w:rPr>
          <w:sz w:val="20"/>
          <w:szCs w:val="20"/>
          <w:lang w:eastAsia="pt-BR"/>
        </w:rPr>
        <w:t>de forma significativa em países onde essa doença é comum</w:t>
      </w:r>
      <w:r w:rsidR="008F3F11">
        <w:rPr>
          <w:sz w:val="20"/>
          <w:szCs w:val="20"/>
          <w:lang w:eastAsia="pt-BR"/>
        </w:rPr>
        <w:t xml:space="preserve"> </w:t>
      </w:r>
      <w:r w:rsidR="008F3F11" w:rsidRPr="008F3F11">
        <w:rPr>
          <w:sz w:val="20"/>
          <w:szCs w:val="20"/>
          <w:lang w:eastAsia="pt-BR"/>
        </w:rPr>
        <w:t>e frequente. Apesar de não serem eficazes contra o parasita,</w:t>
      </w:r>
      <w:r w:rsidR="008F3F11">
        <w:rPr>
          <w:sz w:val="20"/>
          <w:szCs w:val="20"/>
          <w:lang w:eastAsia="pt-BR"/>
        </w:rPr>
        <w:t xml:space="preserve"> </w:t>
      </w:r>
      <w:r w:rsidR="008F3F11" w:rsidRPr="008F3F11">
        <w:rPr>
          <w:sz w:val="20"/>
          <w:szCs w:val="20"/>
          <w:lang w:eastAsia="pt-BR"/>
        </w:rPr>
        <w:t>são mais baratos e, dessa forma, mais acessíveis às pessoas</w:t>
      </w:r>
      <w:r w:rsidR="008F3F11">
        <w:rPr>
          <w:sz w:val="20"/>
          <w:szCs w:val="20"/>
          <w:lang w:eastAsia="pt-BR"/>
        </w:rPr>
        <w:t xml:space="preserve"> </w:t>
      </w:r>
      <w:r w:rsidR="008F3F11" w:rsidRPr="008F3F11">
        <w:rPr>
          <w:sz w:val="20"/>
          <w:szCs w:val="20"/>
          <w:lang w:eastAsia="pt-BR"/>
        </w:rPr>
        <w:t>com renda muito limitada. Mesmo sendo baseados em</w:t>
      </w:r>
      <w:r w:rsidR="008F3F11">
        <w:rPr>
          <w:sz w:val="20"/>
          <w:szCs w:val="20"/>
          <w:lang w:eastAsia="pt-BR"/>
        </w:rPr>
        <w:t xml:space="preserve"> </w:t>
      </w:r>
      <w:r w:rsidR="008F3F11" w:rsidRPr="008F3F11">
        <w:rPr>
          <w:sz w:val="20"/>
          <w:szCs w:val="20"/>
          <w:lang w:eastAsia="pt-BR"/>
        </w:rPr>
        <w:t>artemisinina, ingrediente mais recente e poderoso no tratamento</w:t>
      </w:r>
      <w:r w:rsidR="008F3F11">
        <w:rPr>
          <w:sz w:val="20"/>
          <w:szCs w:val="20"/>
          <w:lang w:eastAsia="pt-BR"/>
        </w:rPr>
        <w:t xml:space="preserve"> </w:t>
      </w:r>
      <w:r w:rsidR="008F3F11" w:rsidRPr="008F3F11">
        <w:rPr>
          <w:sz w:val="20"/>
          <w:szCs w:val="20"/>
          <w:lang w:eastAsia="pt-BR"/>
        </w:rPr>
        <w:t>contra essa doença, o grande problema é que podem</w:t>
      </w:r>
      <w:r w:rsidR="008F3F11">
        <w:rPr>
          <w:sz w:val="20"/>
          <w:szCs w:val="20"/>
          <w:lang w:eastAsia="pt-BR"/>
        </w:rPr>
        <w:t xml:space="preserve"> </w:t>
      </w:r>
      <w:r w:rsidR="008F3F11" w:rsidRPr="008F3F11">
        <w:rPr>
          <w:sz w:val="20"/>
          <w:szCs w:val="20"/>
          <w:lang w:eastAsia="pt-BR"/>
        </w:rPr>
        <w:t>conter quantidade muito inferior dessa substância do que o</w:t>
      </w:r>
      <w:r w:rsidR="008F3F11">
        <w:rPr>
          <w:sz w:val="20"/>
          <w:szCs w:val="20"/>
          <w:lang w:eastAsia="pt-BR"/>
        </w:rPr>
        <w:t xml:space="preserve"> </w:t>
      </w:r>
      <w:r w:rsidR="008F3F11" w:rsidRPr="008F3F11">
        <w:rPr>
          <w:sz w:val="20"/>
          <w:szCs w:val="20"/>
          <w:lang w:eastAsia="pt-BR"/>
        </w:rPr>
        <w:t>indicado.</w:t>
      </w:r>
    </w:p>
    <w:p w:rsidR="008F3F11" w:rsidRDefault="008F3F11" w:rsidP="008F3F11">
      <w:pPr>
        <w:widowControl w:val="0"/>
        <w:autoSpaceDE w:val="0"/>
        <w:autoSpaceDN w:val="0"/>
        <w:adjustRightInd w:val="0"/>
        <w:spacing w:after="0" w:line="240" w:lineRule="auto"/>
        <w:rPr>
          <w:sz w:val="20"/>
          <w:szCs w:val="20"/>
          <w:lang w:eastAsia="pt-BR"/>
        </w:rPr>
      </w:pPr>
    </w:p>
    <w:p w:rsidR="008F3F11" w:rsidRDefault="008F3F11" w:rsidP="008F3F11">
      <w:pPr>
        <w:widowControl w:val="0"/>
        <w:autoSpaceDE w:val="0"/>
        <w:autoSpaceDN w:val="0"/>
        <w:adjustRightInd w:val="0"/>
        <w:spacing w:after="0" w:line="240" w:lineRule="auto"/>
        <w:jc w:val="right"/>
        <w:rPr>
          <w:sz w:val="20"/>
          <w:szCs w:val="20"/>
          <w:lang w:eastAsia="pt-BR"/>
        </w:rPr>
      </w:pPr>
      <w:r w:rsidRPr="008F3F11">
        <w:rPr>
          <w:sz w:val="20"/>
          <w:szCs w:val="20"/>
          <w:lang w:eastAsia="pt-BR"/>
        </w:rPr>
        <w:t>Disponível em: &lt;http://www.planetseed.com/pt-br/relatedarticle/medicamentos-contra-malaria&gt;. Acesso em 06 jan 2014. (Adaptado)</w:t>
      </w:r>
    </w:p>
    <w:p w:rsidR="008F3F11" w:rsidRDefault="008F3F11" w:rsidP="008F3F11">
      <w:pPr>
        <w:widowControl w:val="0"/>
        <w:autoSpaceDE w:val="0"/>
        <w:autoSpaceDN w:val="0"/>
        <w:adjustRightInd w:val="0"/>
        <w:spacing w:after="0" w:line="240" w:lineRule="auto"/>
        <w:jc w:val="right"/>
        <w:rPr>
          <w:sz w:val="20"/>
          <w:szCs w:val="20"/>
          <w:lang w:eastAsia="pt-BR"/>
        </w:rPr>
      </w:pPr>
    </w:p>
    <w:p w:rsidR="008F3F11" w:rsidRPr="008F3F11" w:rsidRDefault="008F3F11" w:rsidP="008F3F11">
      <w:pPr>
        <w:widowControl w:val="0"/>
        <w:autoSpaceDE w:val="0"/>
        <w:autoSpaceDN w:val="0"/>
        <w:adjustRightInd w:val="0"/>
        <w:spacing w:after="0" w:line="240" w:lineRule="auto"/>
        <w:jc w:val="right"/>
        <w:rPr>
          <w:sz w:val="20"/>
          <w:szCs w:val="20"/>
          <w:lang w:eastAsia="pt-BR"/>
        </w:rPr>
      </w:pPr>
    </w:p>
    <w:p w:rsidR="00000000" w:rsidRDefault="008F3F11" w:rsidP="008F3F11">
      <w:pPr>
        <w:widowControl w:val="0"/>
        <w:autoSpaceDE w:val="0"/>
        <w:autoSpaceDN w:val="0"/>
        <w:adjustRightInd w:val="0"/>
        <w:spacing w:after="0" w:line="240" w:lineRule="auto"/>
        <w:rPr>
          <w:lang w:eastAsia="pt-BR"/>
        </w:rPr>
      </w:pPr>
      <w:r w:rsidRPr="008F3F11">
        <w:rPr>
          <w:sz w:val="20"/>
          <w:szCs w:val="20"/>
          <w:lang w:eastAsia="pt-BR"/>
        </w:rPr>
        <w:t>O problema causado pela utilização desses medicamentos</w:t>
      </w:r>
      <w:r>
        <w:rPr>
          <w:sz w:val="20"/>
          <w:szCs w:val="20"/>
          <w:lang w:eastAsia="pt-BR"/>
        </w:rPr>
        <w:t xml:space="preserve"> </w:t>
      </w:r>
      <w:r w:rsidRPr="008F3F11">
        <w:rPr>
          <w:sz w:val="20"/>
          <w:szCs w:val="20"/>
          <w:lang w:eastAsia="pt-BR"/>
        </w:rPr>
        <w:t xml:space="preserve">falsificados é que eles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E20B3" w:rsidRPr="009E20B3">
        <w:rPr>
          <w:sz w:val="20"/>
          <w:szCs w:val="20"/>
          <w:lang w:eastAsia="pt-BR"/>
        </w:rPr>
        <w:t xml:space="preserve">favorecem a disseminação dessa doença pelo mundo.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57BB8" w:rsidRPr="00657BB8">
        <w:rPr>
          <w:sz w:val="20"/>
          <w:szCs w:val="20"/>
          <w:lang w:eastAsia="pt-BR"/>
        </w:rPr>
        <w:t>resultam na morte de pacientes mais sensíveis ao tratamento.</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D1D07" w:rsidRPr="002D1D07">
        <w:rPr>
          <w:sz w:val="20"/>
          <w:szCs w:val="20"/>
          <w:lang w:eastAsia="pt-BR"/>
        </w:rPr>
        <w:t xml:space="preserve">provocam o desenvolvimento de novas variedades de parasitas.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B13ED" w:rsidRPr="001B13ED">
        <w:rPr>
          <w:sz w:val="20"/>
          <w:szCs w:val="20"/>
          <w:lang w:eastAsia="pt-BR"/>
        </w:rPr>
        <w:t xml:space="preserve">estimulam a proliferação dos protozoários no sangue dos pacientes.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C758A" w:rsidRPr="009C758A">
        <w:rPr>
          <w:sz w:val="20"/>
          <w:szCs w:val="20"/>
          <w:lang w:eastAsia="pt-BR"/>
        </w:rPr>
        <w:t>ocasionam a seleção de variedades resistentes desses agentes etiológicos.</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592A75" w:rsidRDefault="008B1B5D">
      <w:pPr>
        <w:widowControl w:val="0"/>
        <w:autoSpaceDE w:val="0"/>
        <w:autoSpaceDN w:val="0"/>
        <w:adjustRightInd w:val="0"/>
        <w:spacing w:after="0" w:line="240" w:lineRule="auto"/>
        <w:rPr>
          <w:sz w:val="20"/>
          <w:szCs w:val="20"/>
          <w:lang w:eastAsia="pt-BR"/>
        </w:rPr>
      </w:pPr>
      <w:r>
        <w:rPr>
          <w:sz w:val="20"/>
          <w:szCs w:val="20"/>
          <w:lang w:eastAsia="pt-BR"/>
        </w:rPr>
        <w:t>[E]</w:t>
      </w:r>
    </w:p>
    <w:p w:rsidR="00474B44" w:rsidRDefault="00474B44">
      <w:pPr>
        <w:widowControl w:val="0"/>
        <w:autoSpaceDE w:val="0"/>
        <w:autoSpaceDN w:val="0"/>
        <w:adjustRightInd w:val="0"/>
        <w:spacing w:after="0" w:line="240" w:lineRule="auto"/>
        <w:rPr>
          <w:sz w:val="20"/>
          <w:szCs w:val="20"/>
          <w:lang w:eastAsia="pt-BR"/>
        </w:rPr>
      </w:pPr>
    </w:p>
    <w:p w:rsidR="00000000" w:rsidRDefault="00501082">
      <w:pPr>
        <w:widowControl w:val="0"/>
        <w:autoSpaceDE w:val="0"/>
        <w:autoSpaceDN w:val="0"/>
        <w:adjustRightInd w:val="0"/>
        <w:spacing w:after="0" w:line="240" w:lineRule="auto"/>
        <w:rPr>
          <w:lang w:eastAsia="pt-BR"/>
        </w:rPr>
      </w:pPr>
      <w:r>
        <w:rPr>
          <w:sz w:val="20"/>
          <w:szCs w:val="20"/>
          <w:lang w:eastAsia="pt-BR"/>
        </w:rPr>
        <w:t xml:space="preserve">O uso inadequado de medicamentos favorece a seleção de variedades de agentes patogênicos resistentes. </w:t>
      </w: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F5238" w:rsidRPr="00CA4106" w:rsidRDefault="000D1869" w:rsidP="00AF5238">
      <w:pPr>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(Cefet MG)  </w:t>
      </w:r>
      <w:r w:rsidR="00AF5238" w:rsidRPr="00CA4106">
        <w:rPr>
          <w:sz w:val="20"/>
          <w:szCs w:val="20"/>
          <w:lang w:eastAsia="pt-BR"/>
        </w:rPr>
        <w:t>A determinação da Agência Nacional de Vigilância Sanitária (Anvisa) busca impedir o consumo indiscriminado de antibióticos, pois associa este fato ao surgimento de superbactérias.</w:t>
      </w:r>
    </w:p>
    <w:p w:rsidR="00AF5238" w:rsidRPr="00CA4106" w:rsidRDefault="00AF5238" w:rsidP="00AF5238">
      <w:pPr>
        <w:autoSpaceDE w:val="0"/>
        <w:autoSpaceDN w:val="0"/>
        <w:adjustRightInd w:val="0"/>
        <w:spacing w:after="0" w:line="240" w:lineRule="auto"/>
        <w:jc w:val="right"/>
        <w:rPr>
          <w:sz w:val="20"/>
          <w:szCs w:val="20"/>
          <w:lang w:eastAsia="pt-BR"/>
        </w:rPr>
      </w:pPr>
      <w:r w:rsidRPr="00CA4106">
        <w:rPr>
          <w:sz w:val="20"/>
          <w:szCs w:val="20"/>
          <w:lang w:eastAsia="pt-BR"/>
        </w:rPr>
        <w:t xml:space="preserve">MENDES,G. C.F. Farmácias fora da lei. Disponível em:&lt;http://www.revistatempo.com.br&gt;. </w:t>
      </w:r>
    </w:p>
    <w:p w:rsidR="00AF5238" w:rsidRPr="00CA4106" w:rsidRDefault="00AF5238" w:rsidP="00AF5238">
      <w:pPr>
        <w:autoSpaceDE w:val="0"/>
        <w:autoSpaceDN w:val="0"/>
        <w:adjustRightInd w:val="0"/>
        <w:spacing w:after="0" w:line="240" w:lineRule="auto"/>
        <w:jc w:val="right"/>
        <w:rPr>
          <w:sz w:val="20"/>
          <w:szCs w:val="20"/>
          <w:lang w:eastAsia="pt-BR"/>
        </w:rPr>
      </w:pPr>
      <w:r w:rsidRPr="00CA4106">
        <w:rPr>
          <w:sz w:val="20"/>
          <w:szCs w:val="20"/>
          <w:lang w:eastAsia="pt-BR"/>
        </w:rPr>
        <w:t>Acesso em: 24 jul. 2012. (Adaptado).</w:t>
      </w:r>
    </w:p>
    <w:p w:rsidR="00AF5238" w:rsidRPr="00CA4106" w:rsidRDefault="00AF5238" w:rsidP="00AF5238">
      <w:pPr>
        <w:autoSpaceDE w:val="0"/>
        <w:autoSpaceDN w:val="0"/>
        <w:adjustRightInd w:val="0"/>
        <w:spacing w:after="0" w:line="240" w:lineRule="auto"/>
        <w:rPr>
          <w:sz w:val="20"/>
          <w:szCs w:val="20"/>
          <w:lang w:eastAsia="pt-BR"/>
        </w:rPr>
      </w:pPr>
    </w:p>
    <w:p w:rsidR="00000000" w:rsidRDefault="00AF5238" w:rsidP="00AF5238">
      <w:pPr>
        <w:autoSpaceDE w:val="0"/>
        <w:autoSpaceDN w:val="0"/>
        <w:adjustRightInd w:val="0"/>
        <w:spacing w:after="0" w:line="240" w:lineRule="auto"/>
        <w:rPr>
          <w:lang w:eastAsia="pt-BR"/>
        </w:rPr>
      </w:pPr>
      <w:r w:rsidRPr="00CA4106">
        <w:rPr>
          <w:sz w:val="20"/>
          <w:szCs w:val="20"/>
          <w:lang w:eastAsia="pt-BR"/>
        </w:rPr>
        <w:t>O surgimento dos micro-organismos citados justifica-se pelo fato de os antibióticos</w:t>
      </w:r>
      <w:r w:rsidR="00474B44" w:rsidRPr="00CA4106">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913C2" w:rsidRPr="000A41E3">
        <w:rPr>
          <w:sz w:val="20"/>
          <w:szCs w:val="20"/>
          <w:lang w:eastAsia="pt-BR"/>
        </w:rPr>
        <w:t>atuarem sobre o genoma microbiano, ocasionando mutações.</w:t>
      </w:r>
      <w:r w:rsidR="00474B44" w:rsidRPr="000A41E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D41C2" w:rsidRPr="00D8280D">
        <w:rPr>
          <w:sz w:val="20"/>
          <w:szCs w:val="20"/>
          <w:lang w:eastAsia="pt-BR"/>
        </w:rPr>
        <w:t>provocarem alterações metabólicas, originando novas espécies.</w:t>
      </w:r>
      <w:r w:rsidR="00474B44" w:rsidRPr="00D8280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C1009" w:rsidRPr="00BA6442">
        <w:rPr>
          <w:sz w:val="20"/>
          <w:szCs w:val="20"/>
          <w:lang w:eastAsia="pt-BR"/>
        </w:rPr>
        <w:t>debilitarem o sistema imunológico, reduzindo a capacidade de defesa do corpo.</w:t>
      </w:r>
      <w:r w:rsidR="00474B44" w:rsidRPr="00BA644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F2766" w:rsidRPr="00382F11">
        <w:rPr>
          <w:sz w:val="20"/>
          <w:szCs w:val="20"/>
          <w:lang w:eastAsia="pt-BR"/>
        </w:rPr>
        <w:t>possuírem baixo espectro de ação, induzindo a geração de linhagens resistentes.</w:t>
      </w:r>
      <w:r w:rsidR="00474B44" w:rsidRPr="00382F1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033B7" w:rsidRPr="006A267C">
        <w:rPr>
          <w:sz w:val="20"/>
          <w:szCs w:val="20"/>
          <w:lang w:eastAsia="pt-BR"/>
        </w:rPr>
        <w:t>causarem pressão seletiva, mantendo os genes de resistência nas populações microbianas.</w:t>
      </w:r>
      <w:r w:rsidR="00474B44" w:rsidRPr="006A267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474B44" w:rsidRPr="000E45F4" w:rsidRDefault="00E84A22">
      <w:pPr>
        <w:widowControl w:val="0"/>
        <w:autoSpaceDE w:val="0"/>
        <w:autoSpaceDN w:val="0"/>
        <w:adjustRightInd w:val="0"/>
        <w:spacing w:after="0" w:line="240" w:lineRule="auto"/>
        <w:rPr>
          <w:sz w:val="20"/>
          <w:szCs w:val="20"/>
          <w:lang w:eastAsia="pt-BR"/>
        </w:rPr>
      </w:pPr>
      <w:r w:rsidRPr="000E45F4">
        <w:rPr>
          <w:sz w:val="20"/>
          <w:szCs w:val="20"/>
          <w:lang w:eastAsia="pt-BR"/>
        </w:rPr>
        <w:t>[E]</w:t>
      </w:r>
    </w:p>
    <w:p w:rsidR="00CA7ADD" w:rsidRPr="000E45F4" w:rsidRDefault="00CA7ADD">
      <w:pPr>
        <w:widowControl w:val="0"/>
        <w:autoSpaceDE w:val="0"/>
        <w:autoSpaceDN w:val="0"/>
        <w:adjustRightInd w:val="0"/>
        <w:spacing w:after="0" w:line="240" w:lineRule="auto"/>
        <w:rPr>
          <w:sz w:val="20"/>
          <w:szCs w:val="20"/>
          <w:lang w:eastAsia="pt-BR"/>
        </w:rPr>
      </w:pPr>
    </w:p>
    <w:p w:rsidR="00000000" w:rsidRDefault="00CA7ADD">
      <w:pPr>
        <w:widowControl w:val="0"/>
        <w:autoSpaceDE w:val="0"/>
        <w:autoSpaceDN w:val="0"/>
        <w:adjustRightInd w:val="0"/>
        <w:spacing w:after="0" w:line="240" w:lineRule="auto"/>
        <w:rPr>
          <w:lang w:eastAsia="pt-BR"/>
        </w:rPr>
      </w:pPr>
      <w:r w:rsidRPr="000E45F4">
        <w:rPr>
          <w:sz w:val="20"/>
          <w:szCs w:val="20"/>
          <w:lang w:eastAsia="pt-BR"/>
        </w:rPr>
        <w:t xml:space="preserve">Os antibióticos são agentes que eliminam os micro-organismos sensíveis, mas causam pressão seletiva favorável para os resistentes que passam a prevalecer nas populações microbianas. </w:t>
      </w: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16479" w:rsidRPr="009C7208" w:rsidRDefault="000D1869" w:rsidP="00816479">
      <w:pPr>
        <w:pStyle w:val="Cabealho"/>
        <w:tabs>
          <w:tab w:val="clear" w:pos="4252"/>
          <w:tab w:val="clear" w:pos="8504"/>
        </w:tabs>
        <w:autoSpaceDE w:val="0"/>
        <w:autoSpaceDN w:val="0"/>
        <w:adjustRightInd w:val="0"/>
        <w:rPr>
          <w:bCs/>
          <w:color w:val="000000"/>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(Ufpr)  </w:t>
      </w:r>
      <w:r w:rsidR="00816479" w:rsidRPr="009C7208">
        <w:rPr>
          <w:bCs/>
          <w:color w:val="000000"/>
          <w:sz w:val="20"/>
          <w:szCs w:val="20"/>
          <w:lang w:eastAsia="pt-BR"/>
        </w:rPr>
        <w:t xml:space="preserve">As figuras </w:t>
      </w:r>
      <w:r w:rsidR="00E66D12" w:rsidRPr="009C7208">
        <w:rPr>
          <w:bCs/>
          <w:color w:val="000000"/>
          <w:sz w:val="20"/>
          <w:szCs w:val="20"/>
          <w:lang w:eastAsia="pt-BR"/>
        </w:rPr>
        <w:t>abaixo</w:t>
      </w:r>
      <w:r w:rsidR="00816479" w:rsidRPr="009C7208">
        <w:rPr>
          <w:bCs/>
          <w:color w:val="000000"/>
          <w:sz w:val="20"/>
          <w:szCs w:val="20"/>
          <w:lang w:eastAsia="pt-BR"/>
        </w:rPr>
        <w:t xml:space="preserve"> representam as frequências do alelo da anemia falciforme (</w:t>
      </w:r>
      <w:r w:rsidR="00E66D12" w:rsidRPr="009C7208">
        <w:rPr>
          <w:bCs/>
          <w:color w:val="000000"/>
          <w:sz w:val="20"/>
          <w:szCs w:val="20"/>
          <w:lang w:eastAsia="pt-BR"/>
        </w:rPr>
        <w:t>à esquerda</w:t>
      </w:r>
      <w:r w:rsidR="00816479" w:rsidRPr="009C7208">
        <w:rPr>
          <w:bCs/>
          <w:color w:val="000000"/>
          <w:sz w:val="20"/>
          <w:szCs w:val="20"/>
          <w:lang w:eastAsia="pt-BR"/>
        </w:rPr>
        <w:t xml:space="preserve">) e as regiões de endemia da malária (à direita), causada pelo </w:t>
      </w:r>
      <w:r w:rsidR="00816479" w:rsidRPr="009C7208">
        <w:rPr>
          <w:bCs/>
          <w:i/>
          <w:iCs/>
          <w:color w:val="000000"/>
          <w:sz w:val="20"/>
          <w:szCs w:val="20"/>
          <w:lang w:eastAsia="pt-BR"/>
        </w:rPr>
        <w:t>Plasmodium falciparum</w:t>
      </w:r>
      <w:r w:rsidR="00816479" w:rsidRPr="009C7208">
        <w:rPr>
          <w:bCs/>
          <w:color w:val="000000"/>
          <w:sz w:val="20"/>
          <w:szCs w:val="20"/>
          <w:lang w:eastAsia="pt-BR"/>
        </w:rPr>
        <w:t xml:space="preserve">, na África. Regiões com maior quantidade de indivíduos heterozigotos para a anemia falciforme são as que apresentam maior incidência de malária. </w:t>
      </w:r>
    </w:p>
    <w:p w:rsidR="00816479" w:rsidRPr="009C7208" w:rsidRDefault="00816479" w:rsidP="00816479">
      <w:pPr>
        <w:pStyle w:val="Cabealho"/>
        <w:tabs>
          <w:tab w:val="clear" w:pos="4252"/>
          <w:tab w:val="clear" w:pos="8504"/>
        </w:tabs>
        <w:autoSpaceDE w:val="0"/>
        <w:autoSpaceDN w:val="0"/>
        <w:adjustRightInd w:val="0"/>
        <w:rPr>
          <w:bCs/>
          <w:color w:val="000000"/>
          <w:sz w:val="20"/>
          <w:szCs w:val="20"/>
          <w:lang w:eastAsia="pt-BR"/>
        </w:rPr>
      </w:pPr>
    </w:p>
    <w:p w:rsidR="00816479" w:rsidRPr="009C7208" w:rsidRDefault="009B3707" w:rsidP="00816479">
      <w:pPr>
        <w:pStyle w:val="Cabealho"/>
        <w:tabs>
          <w:tab w:val="clear" w:pos="4252"/>
          <w:tab w:val="clear" w:pos="8504"/>
        </w:tabs>
        <w:autoSpaceDE w:val="0"/>
        <w:autoSpaceDN w:val="0"/>
        <w:adjustRightInd w:val="0"/>
        <w:rPr>
          <w:bCs/>
          <w:color w:val="000000"/>
          <w:sz w:val="20"/>
          <w:szCs w:val="20"/>
          <w:lang w:eastAsia="pt-BR"/>
        </w:rPr>
      </w:pPr>
      <w:r>
        <w:rPr>
          <w:bCs/>
          <w:noProof/>
          <w:color w:val="000000"/>
          <w:sz w:val="20"/>
          <w:szCs w:val="20"/>
          <w:lang w:val="en-US"/>
        </w:rPr>
        <w:drawing>
          <wp:inline distT="0" distB="0" distL="0" distR="0">
            <wp:extent cx="4086225" cy="26193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6225" cy="2619375"/>
                    </a:xfrm>
                    <a:prstGeom prst="rect">
                      <a:avLst/>
                    </a:prstGeom>
                    <a:noFill/>
                    <a:ln>
                      <a:noFill/>
                    </a:ln>
                  </pic:spPr>
                </pic:pic>
              </a:graphicData>
            </a:graphic>
          </wp:inline>
        </w:drawing>
      </w:r>
    </w:p>
    <w:p w:rsidR="00816479" w:rsidRPr="009C7208" w:rsidRDefault="00816479" w:rsidP="00816479">
      <w:pPr>
        <w:pStyle w:val="Cabealho"/>
        <w:tabs>
          <w:tab w:val="clear" w:pos="4252"/>
          <w:tab w:val="clear" w:pos="8504"/>
        </w:tabs>
        <w:autoSpaceDE w:val="0"/>
        <w:autoSpaceDN w:val="0"/>
        <w:adjustRightInd w:val="0"/>
        <w:rPr>
          <w:color w:val="000000"/>
          <w:sz w:val="20"/>
          <w:szCs w:val="20"/>
          <w:lang w:eastAsia="pt-BR"/>
        </w:rPr>
      </w:pPr>
    </w:p>
    <w:p w:rsidR="00000000" w:rsidRDefault="00816479" w:rsidP="00E66D12">
      <w:pPr>
        <w:pStyle w:val="Cabealho"/>
        <w:tabs>
          <w:tab w:val="clear" w:pos="4252"/>
          <w:tab w:val="clear" w:pos="8504"/>
        </w:tabs>
        <w:autoSpaceDE w:val="0"/>
        <w:autoSpaceDN w:val="0"/>
        <w:adjustRightInd w:val="0"/>
        <w:rPr>
          <w:color w:val="000000"/>
          <w:sz w:val="24"/>
          <w:szCs w:val="24"/>
          <w:lang w:eastAsia="pt-BR"/>
        </w:rPr>
      </w:pPr>
      <w:r w:rsidRPr="009C7208">
        <w:rPr>
          <w:bCs/>
          <w:color w:val="000000"/>
          <w:sz w:val="20"/>
          <w:szCs w:val="20"/>
          <w:lang w:eastAsia="pt-BR"/>
        </w:rPr>
        <w:t xml:space="preserve">Por que se observa a coincidência das distribuições dessas duas situações? </w:t>
      </w:r>
      <w:r w:rsidR="00474B44" w:rsidRPr="009C7208">
        <w:rPr>
          <w:color w:val="000000"/>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B1785" w:rsidRPr="00223D30">
        <w:rPr>
          <w:color w:val="000000"/>
          <w:sz w:val="20"/>
          <w:szCs w:val="20"/>
          <w:lang w:eastAsia="pt-BR"/>
        </w:rPr>
        <w:t xml:space="preserve">A malária atinge, preferencialmente, indivíduos com anemia falciforme. </w:t>
      </w:r>
      <w:r w:rsidR="00474B44" w:rsidRPr="00223D30">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93E9E" w:rsidRPr="00473CC0">
        <w:rPr>
          <w:color w:val="000000"/>
          <w:sz w:val="20"/>
          <w:szCs w:val="20"/>
          <w:lang w:eastAsia="pt-BR"/>
        </w:rPr>
        <w:t xml:space="preserve">Os indivíduos heterozigotos têm menor chance de contrair o </w:t>
      </w:r>
      <w:r w:rsidR="00493E9E" w:rsidRPr="00473CC0">
        <w:rPr>
          <w:i/>
          <w:iCs/>
          <w:color w:val="000000"/>
          <w:sz w:val="20"/>
          <w:szCs w:val="20"/>
          <w:lang w:eastAsia="pt-BR"/>
        </w:rPr>
        <w:t>Plasmodium</w:t>
      </w:r>
      <w:r w:rsidR="00493E9E" w:rsidRPr="00473CC0">
        <w:rPr>
          <w:color w:val="000000"/>
          <w:sz w:val="20"/>
          <w:szCs w:val="20"/>
          <w:lang w:eastAsia="pt-BR"/>
        </w:rPr>
        <w:t xml:space="preserve">. </w:t>
      </w:r>
      <w:r w:rsidR="00474B44" w:rsidRPr="00473CC0">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A106B" w:rsidRPr="002F3CBC">
        <w:rPr>
          <w:color w:val="000000"/>
          <w:sz w:val="20"/>
          <w:szCs w:val="20"/>
          <w:lang w:eastAsia="pt-BR"/>
        </w:rPr>
        <w:t xml:space="preserve">Os indivíduos infectados pela malária têm maiores chances de desenvolver anemia falciforme. </w:t>
      </w:r>
      <w:r w:rsidR="00474B44" w:rsidRPr="002F3CBC">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940A6" w:rsidRPr="00C51409">
        <w:rPr>
          <w:color w:val="000000"/>
          <w:sz w:val="20"/>
          <w:szCs w:val="20"/>
          <w:lang w:eastAsia="pt-BR"/>
        </w:rPr>
        <w:t xml:space="preserve">Os indivíduos heterozigotos têm maior chance de sobreviver quando infectados pelo </w:t>
      </w:r>
      <w:r w:rsidR="00E940A6" w:rsidRPr="00C51409">
        <w:rPr>
          <w:i/>
          <w:iCs/>
          <w:color w:val="000000"/>
          <w:sz w:val="20"/>
          <w:szCs w:val="20"/>
          <w:lang w:eastAsia="pt-BR"/>
        </w:rPr>
        <w:t>Plasmodium</w:t>
      </w:r>
      <w:r w:rsidR="00E940A6" w:rsidRPr="00C51409">
        <w:rPr>
          <w:color w:val="000000"/>
          <w:sz w:val="20"/>
          <w:szCs w:val="20"/>
          <w:lang w:eastAsia="pt-BR"/>
        </w:rPr>
        <w:t xml:space="preserve">. </w:t>
      </w:r>
      <w:r w:rsidR="00474B44" w:rsidRPr="00C51409">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C618F" w:rsidRPr="00D12566">
        <w:rPr>
          <w:sz w:val="20"/>
          <w:szCs w:val="20"/>
          <w:lang w:eastAsia="pt-BR"/>
        </w:rPr>
        <w:t xml:space="preserve">O </w:t>
      </w:r>
      <w:r w:rsidR="002C618F" w:rsidRPr="00D12566">
        <w:rPr>
          <w:i/>
          <w:iCs/>
          <w:sz w:val="20"/>
          <w:szCs w:val="20"/>
          <w:lang w:eastAsia="pt-BR"/>
        </w:rPr>
        <w:t xml:space="preserve">Plasmodium </w:t>
      </w:r>
      <w:r w:rsidR="002C618F" w:rsidRPr="00D12566">
        <w:rPr>
          <w:sz w:val="20"/>
          <w:szCs w:val="20"/>
          <w:lang w:eastAsia="pt-BR"/>
        </w:rPr>
        <w:t>invade apenas as hemácias em forma de foice, típica dos indivíduos com anemia falciforme.</w:t>
      </w:r>
      <w:r w:rsidR="00474B44" w:rsidRPr="00D1256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474B44" w:rsidRPr="008D3EB7" w:rsidRDefault="005067E6">
      <w:pPr>
        <w:widowControl w:val="0"/>
        <w:autoSpaceDE w:val="0"/>
        <w:autoSpaceDN w:val="0"/>
        <w:adjustRightInd w:val="0"/>
        <w:spacing w:after="0" w:line="240" w:lineRule="auto"/>
        <w:rPr>
          <w:sz w:val="20"/>
          <w:szCs w:val="20"/>
          <w:lang w:eastAsia="pt-BR"/>
        </w:rPr>
      </w:pPr>
      <w:r w:rsidRPr="008D3EB7">
        <w:rPr>
          <w:sz w:val="20"/>
          <w:szCs w:val="20"/>
          <w:lang w:eastAsia="pt-BR"/>
        </w:rPr>
        <w:t>[D]</w:t>
      </w:r>
    </w:p>
    <w:p w:rsidR="00382D82" w:rsidRPr="008D3EB7" w:rsidRDefault="00382D82">
      <w:pPr>
        <w:widowControl w:val="0"/>
        <w:autoSpaceDE w:val="0"/>
        <w:autoSpaceDN w:val="0"/>
        <w:adjustRightInd w:val="0"/>
        <w:spacing w:after="0" w:line="240" w:lineRule="auto"/>
        <w:rPr>
          <w:sz w:val="20"/>
          <w:szCs w:val="20"/>
          <w:lang w:eastAsia="pt-BR"/>
        </w:rPr>
      </w:pPr>
    </w:p>
    <w:p w:rsidR="00000000" w:rsidRDefault="00382D82">
      <w:pPr>
        <w:widowControl w:val="0"/>
        <w:autoSpaceDE w:val="0"/>
        <w:autoSpaceDN w:val="0"/>
        <w:adjustRightInd w:val="0"/>
        <w:spacing w:after="0" w:line="240" w:lineRule="auto"/>
        <w:rPr>
          <w:lang w:eastAsia="pt-BR"/>
        </w:rPr>
      </w:pPr>
      <w:r w:rsidRPr="008D3EB7">
        <w:rPr>
          <w:sz w:val="20"/>
          <w:szCs w:val="20"/>
          <w:lang w:eastAsia="pt-BR"/>
        </w:rPr>
        <w:t xml:space="preserve">As áreas africanas onde a malária é endêmica e a área onde é alta a incidência do alelo causador da anemia falciforme coincidem porque os indivíduos heterozigotos têm maior chance de sobreviver quando infectados pelo </w:t>
      </w:r>
      <w:r w:rsidRPr="008D3EB7">
        <w:rPr>
          <w:i/>
          <w:sz w:val="20"/>
          <w:szCs w:val="20"/>
          <w:lang w:eastAsia="pt-BR"/>
        </w:rPr>
        <w:t>Plasmodium</w:t>
      </w:r>
      <w:r w:rsidRPr="008D3EB7">
        <w:rPr>
          <w:sz w:val="20"/>
          <w:szCs w:val="20"/>
          <w:lang w:eastAsia="pt-BR"/>
        </w:rPr>
        <w:t xml:space="preserve"> e transmitem o(s) alelo(s) mutante(s) aos seus descendentes. </w:t>
      </w: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FE600C"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(Unifor)  </w:t>
      </w:r>
      <w:r w:rsidR="00D1143A" w:rsidRPr="00FE600C">
        <w:rPr>
          <w:sz w:val="20"/>
          <w:szCs w:val="20"/>
          <w:lang w:eastAsia="pt-BR"/>
        </w:rPr>
        <w:t>Observe a charge abaixo:</w:t>
      </w:r>
    </w:p>
    <w:p w:rsidR="00474B44" w:rsidRPr="00FE600C" w:rsidRDefault="00474B44">
      <w:pPr>
        <w:widowControl w:val="0"/>
        <w:autoSpaceDE w:val="0"/>
        <w:autoSpaceDN w:val="0"/>
        <w:adjustRightInd w:val="0"/>
        <w:spacing w:after="0" w:line="240" w:lineRule="auto"/>
        <w:rPr>
          <w:sz w:val="20"/>
          <w:szCs w:val="20"/>
          <w:lang w:eastAsia="pt-BR"/>
        </w:rPr>
      </w:pPr>
    </w:p>
    <w:p w:rsidR="00D1143A" w:rsidRPr="00FE600C" w:rsidRDefault="009B3707">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3781425" cy="25622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1425" cy="2562225"/>
                    </a:xfrm>
                    <a:prstGeom prst="rect">
                      <a:avLst/>
                    </a:prstGeom>
                    <a:noFill/>
                    <a:ln>
                      <a:noFill/>
                    </a:ln>
                  </pic:spPr>
                </pic:pic>
              </a:graphicData>
            </a:graphic>
          </wp:inline>
        </w:drawing>
      </w:r>
    </w:p>
    <w:p w:rsidR="00D1143A" w:rsidRPr="00FE600C" w:rsidRDefault="00D1143A">
      <w:pPr>
        <w:widowControl w:val="0"/>
        <w:autoSpaceDE w:val="0"/>
        <w:autoSpaceDN w:val="0"/>
        <w:adjustRightInd w:val="0"/>
        <w:spacing w:after="0" w:line="240" w:lineRule="auto"/>
        <w:rPr>
          <w:sz w:val="20"/>
          <w:szCs w:val="20"/>
          <w:lang w:eastAsia="pt-BR"/>
        </w:rPr>
      </w:pPr>
    </w:p>
    <w:p w:rsidR="00000000" w:rsidRDefault="00D1143A" w:rsidP="00D1143A">
      <w:pPr>
        <w:autoSpaceDE w:val="0"/>
        <w:autoSpaceDN w:val="0"/>
        <w:adjustRightInd w:val="0"/>
        <w:spacing w:after="0" w:line="240" w:lineRule="auto"/>
        <w:rPr>
          <w:lang w:eastAsia="pt-BR"/>
        </w:rPr>
      </w:pPr>
      <w:r w:rsidRPr="00FE600C">
        <w:rPr>
          <w:sz w:val="20"/>
          <w:szCs w:val="20"/>
          <w:lang w:eastAsia="pt-BR"/>
        </w:rPr>
        <w:t xml:space="preserve">A ordem da história contada na charge refere-se, respectivamente, as teorias do(a):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F70BE" w:rsidRPr="00536F0D">
        <w:rPr>
          <w:sz w:val="20"/>
          <w:szCs w:val="20"/>
          <w:lang w:eastAsia="pt-BR"/>
        </w:rPr>
        <w:t xml:space="preserve">Criacionismo e Lamarckismo.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D746E" w:rsidRPr="00651AA0">
        <w:rPr>
          <w:sz w:val="20"/>
          <w:szCs w:val="20"/>
          <w:lang w:eastAsia="pt-BR"/>
        </w:rPr>
        <w:t xml:space="preserve">Geração espontânea e Lamarckismo.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B2F7E" w:rsidRPr="001C383B">
        <w:rPr>
          <w:sz w:val="20"/>
          <w:szCs w:val="20"/>
          <w:lang w:eastAsia="pt-BR"/>
        </w:rPr>
        <w:t xml:space="preserve">Darwinismo e Neodarwinismo.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4390C" w:rsidRPr="00CF2DC0">
        <w:rPr>
          <w:sz w:val="20"/>
          <w:szCs w:val="20"/>
          <w:lang w:eastAsia="pt-BR"/>
        </w:rPr>
        <w:t xml:space="preserve">Criacionismo e Darwinismo.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92291" w:rsidRPr="00E47EA0">
        <w:rPr>
          <w:sz w:val="20"/>
          <w:szCs w:val="20"/>
          <w:lang w:eastAsia="pt-BR"/>
        </w:rPr>
        <w:t xml:space="preserve">Darwinismo e Lamarckismo. </w:t>
      </w:r>
      <w:r w:rsidRPr="006F1737">
        <w:rPr>
          <w:sz w:val="20"/>
          <w:szCs w:val="20"/>
          <w:lang w:eastAsia="zh-CN"/>
        </w:rPr>
        <w:t xml:space="preserve"> </w:t>
      </w:r>
      <w:r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474B44" w:rsidRPr="00737E1A" w:rsidRDefault="00140AED">
      <w:pPr>
        <w:widowControl w:val="0"/>
        <w:autoSpaceDE w:val="0"/>
        <w:autoSpaceDN w:val="0"/>
        <w:adjustRightInd w:val="0"/>
        <w:spacing w:after="0" w:line="240" w:lineRule="auto"/>
        <w:rPr>
          <w:sz w:val="20"/>
          <w:szCs w:val="20"/>
          <w:lang w:eastAsia="pt-BR"/>
        </w:rPr>
      </w:pPr>
      <w:r w:rsidRPr="00737E1A">
        <w:rPr>
          <w:sz w:val="20"/>
          <w:szCs w:val="20"/>
          <w:lang w:eastAsia="pt-BR"/>
        </w:rPr>
        <w:t>[D]</w:t>
      </w:r>
    </w:p>
    <w:p w:rsidR="0037059D" w:rsidRPr="00737E1A" w:rsidRDefault="0037059D">
      <w:pPr>
        <w:widowControl w:val="0"/>
        <w:autoSpaceDE w:val="0"/>
        <w:autoSpaceDN w:val="0"/>
        <w:adjustRightInd w:val="0"/>
        <w:spacing w:after="0" w:line="240" w:lineRule="auto"/>
        <w:rPr>
          <w:sz w:val="20"/>
          <w:szCs w:val="20"/>
          <w:lang w:eastAsia="pt-BR"/>
        </w:rPr>
      </w:pPr>
    </w:p>
    <w:p w:rsidR="00000000" w:rsidRDefault="0037059D">
      <w:pPr>
        <w:widowControl w:val="0"/>
        <w:autoSpaceDE w:val="0"/>
        <w:autoSpaceDN w:val="0"/>
        <w:adjustRightInd w:val="0"/>
        <w:spacing w:after="0" w:line="240" w:lineRule="auto"/>
        <w:rPr>
          <w:lang w:eastAsia="pt-BR"/>
        </w:rPr>
      </w:pPr>
      <w:r w:rsidRPr="00737E1A">
        <w:rPr>
          <w:sz w:val="20"/>
          <w:szCs w:val="20"/>
          <w:lang w:eastAsia="pt-BR"/>
        </w:rPr>
        <w:t xml:space="preserve">A ordem da história contada na charge refere-se às teorias criacionista e darwinista. </w:t>
      </w: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4B44"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(Cefet MG)  </w:t>
      </w:r>
      <w:r w:rsidR="00142C7C" w:rsidRPr="00142C7C">
        <w:rPr>
          <w:sz w:val="20"/>
          <w:szCs w:val="20"/>
          <w:lang w:eastAsia="pt-BR"/>
        </w:rPr>
        <w:t>As imagens seguintes referem-se a artrópodos com o mesmo</w:t>
      </w:r>
      <w:r w:rsidR="00142C7C">
        <w:rPr>
          <w:sz w:val="20"/>
          <w:szCs w:val="20"/>
          <w:lang w:eastAsia="pt-BR"/>
        </w:rPr>
        <w:t xml:space="preserve"> </w:t>
      </w:r>
      <w:r w:rsidR="00142C7C" w:rsidRPr="00142C7C">
        <w:rPr>
          <w:sz w:val="20"/>
          <w:szCs w:val="20"/>
          <w:lang w:eastAsia="pt-BR"/>
        </w:rPr>
        <w:t>padrão de coloração, sendo um casal de joaninhas em</w:t>
      </w:r>
      <w:r w:rsidR="00142C7C">
        <w:rPr>
          <w:sz w:val="20"/>
          <w:szCs w:val="20"/>
          <w:lang w:eastAsia="pt-BR"/>
        </w:rPr>
        <w:t xml:space="preserve"> </w:t>
      </w:r>
      <w:r w:rsidR="00142C7C" w:rsidRPr="00142C7C">
        <w:rPr>
          <w:sz w:val="20"/>
          <w:szCs w:val="20"/>
          <w:lang w:eastAsia="pt-BR"/>
        </w:rPr>
        <w:t>cópula (I) e uma aranha (II).</w:t>
      </w:r>
    </w:p>
    <w:p w:rsidR="00142C7C" w:rsidRDefault="00142C7C">
      <w:pPr>
        <w:widowControl w:val="0"/>
        <w:autoSpaceDE w:val="0"/>
        <w:autoSpaceDN w:val="0"/>
        <w:adjustRightInd w:val="0"/>
        <w:spacing w:after="0" w:line="240" w:lineRule="auto"/>
        <w:rPr>
          <w:sz w:val="20"/>
          <w:szCs w:val="20"/>
          <w:lang w:eastAsia="pt-BR"/>
        </w:rPr>
      </w:pPr>
    </w:p>
    <w:p w:rsidR="00142C7C" w:rsidRDefault="009B3707">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4333875" cy="17716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3875" cy="1771650"/>
                    </a:xfrm>
                    <a:prstGeom prst="rect">
                      <a:avLst/>
                    </a:prstGeom>
                    <a:noFill/>
                    <a:ln>
                      <a:noFill/>
                    </a:ln>
                  </pic:spPr>
                </pic:pic>
              </a:graphicData>
            </a:graphic>
          </wp:inline>
        </w:drawing>
      </w:r>
    </w:p>
    <w:p w:rsidR="00142C7C" w:rsidRDefault="00142C7C">
      <w:pPr>
        <w:widowControl w:val="0"/>
        <w:autoSpaceDE w:val="0"/>
        <w:autoSpaceDN w:val="0"/>
        <w:adjustRightInd w:val="0"/>
        <w:spacing w:after="0" w:line="240" w:lineRule="auto"/>
        <w:rPr>
          <w:sz w:val="20"/>
          <w:szCs w:val="20"/>
          <w:lang w:eastAsia="pt-BR"/>
        </w:rPr>
      </w:pPr>
    </w:p>
    <w:p w:rsidR="00000000" w:rsidRDefault="00142C7C" w:rsidP="00142C7C">
      <w:pPr>
        <w:widowControl w:val="0"/>
        <w:autoSpaceDE w:val="0"/>
        <w:autoSpaceDN w:val="0"/>
        <w:adjustRightInd w:val="0"/>
        <w:spacing w:after="0" w:line="240" w:lineRule="auto"/>
        <w:rPr>
          <w:lang w:eastAsia="pt-BR"/>
        </w:rPr>
      </w:pPr>
      <w:r w:rsidRPr="00142C7C">
        <w:rPr>
          <w:sz w:val="20"/>
          <w:szCs w:val="20"/>
          <w:lang w:eastAsia="pt-BR"/>
        </w:rPr>
        <w:t>Do ponto de vista adaptativo, essa semelhança é vantajosa</w:t>
      </w:r>
      <w:r>
        <w:rPr>
          <w:sz w:val="20"/>
          <w:szCs w:val="20"/>
          <w:lang w:eastAsia="pt-BR"/>
        </w:rPr>
        <w:t xml:space="preserve"> </w:t>
      </w:r>
      <w:r w:rsidRPr="00142C7C">
        <w:rPr>
          <w:sz w:val="20"/>
          <w:szCs w:val="20"/>
          <w:lang w:eastAsia="pt-BR"/>
        </w:rPr>
        <w:t>para as aranhas, porque elas</w:t>
      </w:r>
      <w:r>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7689E" w:rsidRPr="0017689E">
        <w:rPr>
          <w:sz w:val="20"/>
          <w:szCs w:val="20"/>
          <w:lang w:eastAsia="pt-BR"/>
        </w:rPr>
        <w:t xml:space="preserve">alimentam-se de pulgões, imitando esses insetos.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93760" w:rsidRPr="00993760">
        <w:rPr>
          <w:sz w:val="20"/>
          <w:szCs w:val="20"/>
          <w:lang w:eastAsia="pt-BR"/>
        </w:rPr>
        <w:t xml:space="preserve">mimetizam insetos fêmeas, atraindo os machos, predando-os.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3596F" w:rsidRPr="00E3596F">
        <w:rPr>
          <w:sz w:val="20"/>
          <w:szCs w:val="20"/>
          <w:lang w:eastAsia="pt-BR"/>
        </w:rPr>
        <w:t xml:space="preserve">interagem com esses organismos, parasitando-os externamente.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83692" w:rsidRPr="00683692">
        <w:rPr>
          <w:sz w:val="20"/>
          <w:szCs w:val="20"/>
          <w:lang w:eastAsia="pt-BR"/>
        </w:rPr>
        <w:t xml:space="preserve">introduzem seus ovos em joaninhas fêmeas, garantindo sua sobrevivência.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86635" w:rsidRPr="00086635">
        <w:rPr>
          <w:sz w:val="20"/>
          <w:szCs w:val="20"/>
          <w:lang w:eastAsia="pt-BR"/>
        </w:rPr>
        <w:t>atacam os pulgões, retirando os recursos nutritivos das plantas.</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592A75" w:rsidRDefault="00530E60">
      <w:pPr>
        <w:widowControl w:val="0"/>
        <w:autoSpaceDE w:val="0"/>
        <w:autoSpaceDN w:val="0"/>
        <w:adjustRightInd w:val="0"/>
        <w:spacing w:after="0" w:line="240" w:lineRule="auto"/>
        <w:rPr>
          <w:sz w:val="20"/>
          <w:szCs w:val="20"/>
          <w:lang w:eastAsia="pt-BR"/>
        </w:rPr>
      </w:pPr>
      <w:r>
        <w:rPr>
          <w:sz w:val="20"/>
          <w:szCs w:val="20"/>
          <w:lang w:eastAsia="pt-BR"/>
        </w:rPr>
        <w:t>[B]</w:t>
      </w:r>
    </w:p>
    <w:p w:rsidR="00474B44" w:rsidRDefault="00474B44">
      <w:pPr>
        <w:widowControl w:val="0"/>
        <w:autoSpaceDE w:val="0"/>
        <w:autoSpaceDN w:val="0"/>
        <w:adjustRightInd w:val="0"/>
        <w:spacing w:after="0" w:line="240" w:lineRule="auto"/>
        <w:rPr>
          <w:sz w:val="20"/>
          <w:szCs w:val="20"/>
          <w:lang w:eastAsia="pt-BR"/>
        </w:rPr>
      </w:pPr>
    </w:p>
    <w:p w:rsidR="00000000" w:rsidRDefault="007C602E">
      <w:pPr>
        <w:widowControl w:val="0"/>
        <w:autoSpaceDE w:val="0"/>
        <w:autoSpaceDN w:val="0"/>
        <w:adjustRightInd w:val="0"/>
        <w:spacing w:after="0" w:line="240" w:lineRule="auto"/>
        <w:rPr>
          <w:lang w:eastAsia="pt-BR"/>
        </w:rPr>
      </w:pPr>
      <w:r>
        <w:rPr>
          <w:sz w:val="20"/>
          <w:szCs w:val="20"/>
          <w:lang w:eastAsia="pt-BR"/>
        </w:rPr>
        <w:t xml:space="preserve">A coloração da aranha mimetiza as joaninhas fêmeas e atrai os machos que serão suas presas. </w:t>
      </w: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7A1C4D" w:rsidRPr="00425193" w:rsidRDefault="000D1869" w:rsidP="007A1C4D">
      <w:pPr>
        <w:autoSpaceDE w:val="0"/>
        <w:autoSpaceDN w:val="0"/>
        <w:adjustRightInd w:val="0"/>
        <w:spacing w:after="0" w:line="240" w:lineRule="auto"/>
        <w:rPr>
          <w:sz w:val="20"/>
          <w:szCs w:val="20"/>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(Uepa)  </w:t>
      </w:r>
      <w:r w:rsidR="007A1C4D" w:rsidRPr="00425193">
        <w:rPr>
          <w:sz w:val="20"/>
          <w:szCs w:val="20"/>
          <w:lang w:eastAsia="pt-BR"/>
        </w:rPr>
        <w:t>Mesmo com o avanço da tecnologia em comunicação, o ser humano continua se debruçando sobre os registros fósseis para desvendar o mistério da criação do mundo e da notável biodiversidade, com milhões de espécies de seres vivendo nos mais variados ambientes que compõem a biosfera. A teoria da evolução biológica busca explicar o mecanismo que propiciou essa imensa variedade de seres vivos. Os principais argumentos científicos que explicam esse mecanismo são:</w:t>
      </w:r>
    </w:p>
    <w:p w:rsidR="007A1C4D" w:rsidRPr="00425193" w:rsidRDefault="007A1C4D" w:rsidP="007A1C4D">
      <w:pPr>
        <w:autoSpaceDE w:val="0"/>
        <w:autoSpaceDN w:val="0"/>
        <w:adjustRightInd w:val="0"/>
        <w:spacing w:after="0" w:line="240" w:lineRule="auto"/>
        <w:rPr>
          <w:sz w:val="20"/>
          <w:szCs w:val="20"/>
          <w:lang w:eastAsia="pt-BR"/>
        </w:rPr>
      </w:pPr>
    </w:p>
    <w:p w:rsidR="007A1C4D" w:rsidRPr="00425193" w:rsidRDefault="007A1C4D" w:rsidP="007A1C4D">
      <w:pPr>
        <w:autoSpaceDE w:val="0"/>
        <w:autoSpaceDN w:val="0"/>
        <w:adjustRightInd w:val="0"/>
        <w:spacing w:after="0" w:line="240" w:lineRule="auto"/>
        <w:ind w:left="170" w:hanging="170"/>
        <w:rPr>
          <w:sz w:val="20"/>
          <w:szCs w:val="20"/>
          <w:lang w:eastAsia="pt-BR"/>
        </w:rPr>
      </w:pPr>
      <w:r w:rsidRPr="00425193">
        <w:rPr>
          <w:sz w:val="20"/>
          <w:szCs w:val="20"/>
          <w:lang w:eastAsia="pt-BR"/>
        </w:rPr>
        <w:t>I. Órgãos vestigiais indicam a presença de um ancestral comum entre as espécies nas quais ocorrem.</w:t>
      </w:r>
    </w:p>
    <w:p w:rsidR="007A1C4D" w:rsidRPr="00425193" w:rsidRDefault="007A1C4D" w:rsidP="007A1C4D">
      <w:pPr>
        <w:autoSpaceDE w:val="0"/>
        <w:autoSpaceDN w:val="0"/>
        <w:adjustRightInd w:val="0"/>
        <w:spacing w:after="0" w:line="240" w:lineRule="auto"/>
        <w:ind w:left="227" w:hanging="227"/>
        <w:rPr>
          <w:sz w:val="20"/>
          <w:szCs w:val="20"/>
          <w:lang w:eastAsia="pt-BR"/>
        </w:rPr>
      </w:pPr>
      <w:r w:rsidRPr="00425193">
        <w:rPr>
          <w:sz w:val="20"/>
          <w:szCs w:val="20"/>
          <w:lang w:eastAsia="pt-BR"/>
        </w:rPr>
        <w:t>II. A análise dos fósseis indica que a extinção de espécies faz parte do processo evolutivo.</w:t>
      </w:r>
    </w:p>
    <w:p w:rsidR="007A1C4D" w:rsidRPr="00425193" w:rsidRDefault="007A1C4D" w:rsidP="007A1C4D">
      <w:pPr>
        <w:autoSpaceDE w:val="0"/>
        <w:autoSpaceDN w:val="0"/>
        <w:adjustRightInd w:val="0"/>
        <w:spacing w:after="0" w:line="240" w:lineRule="auto"/>
        <w:ind w:left="284" w:hanging="284"/>
        <w:rPr>
          <w:sz w:val="20"/>
          <w:szCs w:val="20"/>
          <w:lang w:eastAsia="pt-BR"/>
        </w:rPr>
      </w:pPr>
      <w:r w:rsidRPr="00425193">
        <w:rPr>
          <w:sz w:val="20"/>
          <w:szCs w:val="20"/>
          <w:lang w:eastAsia="pt-BR"/>
        </w:rPr>
        <w:t>III. Os fósseis permitem o estudo comparativo entre organismos ou estruturas de diferentes eras geológicas que demonstram mudanças ao longo do tempo.</w:t>
      </w:r>
    </w:p>
    <w:p w:rsidR="007A1C4D" w:rsidRPr="00425193" w:rsidRDefault="007A1C4D" w:rsidP="007A1C4D">
      <w:pPr>
        <w:autoSpaceDE w:val="0"/>
        <w:autoSpaceDN w:val="0"/>
        <w:adjustRightInd w:val="0"/>
        <w:spacing w:after="0" w:line="240" w:lineRule="auto"/>
        <w:ind w:left="340" w:hanging="340"/>
        <w:rPr>
          <w:sz w:val="20"/>
          <w:szCs w:val="20"/>
          <w:lang w:eastAsia="pt-BR"/>
        </w:rPr>
      </w:pPr>
      <w:r w:rsidRPr="00425193">
        <w:rPr>
          <w:sz w:val="20"/>
          <w:szCs w:val="20"/>
          <w:lang w:eastAsia="pt-BR"/>
        </w:rPr>
        <w:t>IV. Desde Darwin, vários aspectos de sua teoria já foram revistos, o que demonstra sua falta de fundamentação.</w:t>
      </w:r>
    </w:p>
    <w:p w:rsidR="007A1C4D" w:rsidRPr="00425193" w:rsidRDefault="007A1C4D" w:rsidP="007A1C4D">
      <w:pPr>
        <w:autoSpaceDE w:val="0"/>
        <w:autoSpaceDN w:val="0"/>
        <w:adjustRightInd w:val="0"/>
        <w:spacing w:after="0" w:line="240" w:lineRule="auto"/>
        <w:ind w:left="340" w:hanging="340"/>
        <w:rPr>
          <w:sz w:val="20"/>
          <w:szCs w:val="20"/>
          <w:lang w:eastAsia="pt-BR"/>
        </w:rPr>
      </w:pPr>
      <w:r w:rsidRPr="00425193">
        <w:rPr>
          <w:sz w:val="20"/>
          <w:szCs w:val="20"/>
          <w:lang w:eastAsia="pt-BR"/>
        </w:rPr>
        <w:t>V. Os órgãos homólogos indicam relações de parentesco entre espécies, por terem a mesma origem embrionária.</w:t>
      </w:r>
    </w:p>
    <w:p w:rsidR="007A1C4D" w:rsidRPr="00425193" w:rsidRDefault="007A1C4D" w:rsidP="007A1C4D">
      <w:pPr>
        <w:autoSpaceDE w:val="0"/>
        <w:autoSpaceDN w:val="0"/>
        <w:adjustRightInd w:val="0"/>
        <w:spacing w:after="0" w:line="240" w:lineRule="auto"/>
        <w:rPr>
          <w:sz w:val="20"/>
          <w:szCs w:val="20"/>
          <w:lang w:eastAsia="pt-BR"/>
        </w:rPr>
      </w:pPr>
    </w:p>
    <w:p w:rsidR="00000000" w:rsidRDefault="007A1C4D" w:rsidP="007A1C4D">
      <w:pPr>
        <w:autoSpaceDE w:val="0"/>
        <w:autoSpaceDN w:val="0"/>
        <w:adjustRightInd w:val="0"/>
        <w:spacing w:after="0" w:line="240" w:lineRule="auto"/>
        <w:rPr>
          <w:lang w:eastAsia="pt-BR"/>
        </w:rPr>
      </w:pPr>
      <w:r w:rsidRPr="00425193">
        <w:rPr>
          <w:sz w:val="20"/>
          <w:szCs w:val="20"/>
          <w:lang w:eastAsia="pt-BR"/>
        </w:rPr>
        <w:t xml:space="preserve">A alternativa que contém todas as afirmativas corretas é: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053A1" w:rsidRPr="00347920">
        <w:rPr>
          <w:sz w:val="20"/>
          <w:szCs w:val="20"/>
          <w:lang w:eastAsia="pt-BR"/>
        </w:rPr>
        <w:t>I, II, III e V.</w:t>
      </w:r>
      <w:r w:rsidR="00474B44" w:rsidRPr="0034792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04E3C" w:rsidRPr="008A65B4">
        <w:rPr>
          <w:sz w:val="20"/>
          <w:szCs w:val="20"/>
          <w:lang w:eastAsia="pt-BR"/>
        </w:rPr>
        <w:t>I, III, IV e V.</w:t>
      </w:r>
      <w:r w:rsidR="00474B44" w:rsidRPr="008A65B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5564A" w:rsidRPr="00437A58">
        <w:rPr>
          <w:sz w:val="20"/>
          <w:szCs w:val="20"/>
          <w:lang w:eastAsia="pt-BR"/>
        </w:rPr>
        <w:t>II, III, IV e V.</w:t>
      </w:r>
      <w:r w:rsidR="00474B44" w:rsidRPr="00437A5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55833" w:rsidRPr="00C427D6">
        <w:rPr>
          <w:sz w:val="20"/>
          <w:szCs w:val="20"/>
          <w:lang w:eastAsia="pt-BR"/>
        </w:rPr>
        <w:t>II, III e IV.</w:t>
      </w:r>
      <w:r w:rsidR="00474B44" w:rsidRPr="00C427D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96EB3" w:rsidRPr="0024561F">
        <w:rPr>
          <w:sz w:val="20"/>
          <w:szCs w:val="20"/>
          <w:lang w:eastAsia="pt-BR"/>
        </w:rPr>
        <w:t>I, II, III, IV e V.</w:t>
      </w:r>
      <w:r w:rsidR="00474B44" w:rsidRPr="0024561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474B44" w:rsidRPr="00000EC6" w:rsidRDefault="0012374B">
      <w:pPr>
        <w:widowControl w:val="0"/>
        <w:autoSpaceDE w:val="0"/>
        <w:autoSpaceDN w:val="0"/>
        <w:adjustRightInd w:val="0"/>
        <w:spacing w:after="0" w:line="240" w:lineRule="auto"/>
        <w:rPr>
          <w:sz w:val="20"/>
          <w:szCs w:val="20"/>
          <w:lang w:eastAsia="pt-BR"/>
        </w:rPr>
      </w:pPr>
      <w:r w:rsidRPr="00000EC6">
        <w:rPr>
          <w:sz w:val="20"/>
          <w:szCs w:val="20"/>
          <w:lang w:eastAsia="pt-BR"/>
        </w:rPr>
        <w:t>[A]</w:t>
      </w:r>
    </w:p>
    <w:p w:rsidR="00526A14" w:rsidRPr="00000EC6" w:rsidRDefault="00526A14">
      <w:pPr>
        <w:widowControl w:val="0"/>
        <w:autoSpaceDE w:val="0"/>
        <w:autoSpaceDN w:val="0"/>
        <w:adjustRightInd w:val="0"/>
        <w:spacing w:after="0" w:line="240" w:lineRule="auto"/>
        <w:rPr>
          <w:sz w:val="20"/>
          <w:szCs w:val="20"/>
          <w:lang w:eastAsia="pt-BR"/>
        </w:rPr>
      </w:pPr>
    </w:p>
    <w:p w:rsidR="00000000" w:rsidRDefault="00526A14" w:rsidP="00526A14">
      <w:pPr>
        <w:widowControl w:val="0"/>
        <w:autoSpaceDE w:val="0"/>
        <w:autoSpaceDN w:val="0"/>
        <w:adjustRightInd w:val="0"/>
        <w:spacing w:after="0" w:line="240" w:lineRule="auto"/>
        <w:ind w:left="340" w:hanging="340"/>
        <w:rPr>
          <w:lang w:eastAsia="pt-BR"/>
        </w:rPr>
      </w:pPr>
      <w:r w:rsidRPr="00000EC6">
        <w:rPr>
          <w:sz w:val="20"/>
          <w:szCs w:val="20"/>
          <w:lang w:eastAsia="pt-BR"/>
        </w:rPr>
        <w:t xml:space="preserve">[IV] Falsa. A teoria darwinista da evolução biológica já foi revista em diversos aspectos, o que tem demonstrado sua fundamentação. </w:t>
      </w:r>
    </w:p>
    <w:p w:rsidR="00000000" w:rsidRDefault="009B3707" w:rsidP="00526A14">
      <w:pPr>
        <w:widowControl w:val="0"/>
        <w:autoSpaceDE w:val="0"/>
        <w:autoSpaceDN w:val="0"/>
        <w:adjustRightInd w:val="0"/>
        <w:spacing w:after="0" w:line="240" w:lineRule="auto"/>
        <w:ind w:left="340" w:hanging="340"/>
        <w:rPr>
          <w:lang w:eastAsia="pt-BR"/>
        </w:rPr>
      </w:pPr>
    </w:p>
    <w:p w:rsidR="00000000" w:rsidRDefault="009B3707" w:rsidP="00526A14">
      <w:pPr>
        <w:widowControl w:val="0"/>
        <w:autoSpaceDE w:val="0"/>
        <w:autoSpaceDN w:val="0"/>
        <w:adjustRightInd w:val="0"/>
        <w:spacing w:after="0" w:line="240" w:lineRule="auto"/>
        <w:ind w:left="340" w:hanging="340"/>
        <w:rPr>
          <w:lang w:eastAsia="pt-BR"/>
        </w:rPr>
      </w:pPr>
    </w:p>
    <w:p w:rsidR="00000000" w:rsidRDefault="009B3707" w:rsidP="00526A14">
      <w:pPr>
        <w:widowControl w:val="0"/>
        <w:autoSpaceDE w:val="0"/>
        <w:autoSpaceDN w:val="0"/>
        <w:adjustRightInd w:val="0"/>
        <w:spacing w:after="0" w:line="240" w:lineRule="auto"/>
        <w:ind w:left="340" w:hanging="340"/>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4B44"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(Enem 2ª aplicação)  </w:t>
      </w:r>
      <w:r w:rsidR="00E707A0">
        <w:rPr>
          <w:sz w:val="20"/>
          <w:szCs w:val="20"/>
          <w:lang w:eastAsia="pt-BR"/>
        </w:rPr>
        <w:t xml:space="preserve">Um novo </w:t>
      </w:r>
      <w:r w:rsidR="0046235D">
        <w:rPr>
          <w:sz w:val="20"/>
          <w:szCs w:val="20"/>
          <w:lang w:eastAsia="pt-BR"/>
        </w:rPr>
        <w:t xml:space="preserve">tipo </w:t>
      </w:r>
      <w:r w:rsidR="00E707A0">
        <w:rPr>
          <w:sz w:val="20"/>
          <w:szCs w:val="20"/>
          <w:lang w:eastAsia="pt-BR"/>
        </w:rPr>
        <w:t>de replicador surgiu recentemente neste planeta. Ainda está em sua infância num caldo primordial, mas já está evoluindo a uma velocidade que deixa o gene para trás. O novo caldo é a cultura humana. Precisamos de um nome para o novo replicador, que passe a ideia de uma unidade de transmissão cultural, ou unidade de imitação.</w:t>
      </w:r>
    </w:p>
    <w:p w:rsidR="00E707A0" w:rsidRDefault="00E707A0">
      <w:pPr>
        <w:widowControl w:val="0"/>
        <w:autoSpaceDE w:val="0"/>
        <w:autoSpaceDN w:val="0"/>
        <w:adjustRightInd w:val="0"/>
        <w:spacing w:after="0" w:line="240" w:lineRule="auto"/>
        <w:rPr>
          <w:sz w:val="20"/>
          <w:szCs w:val="20"/>
          <w:lang w:eastAsia="pt-BR"/>
        </w:rPr>
      </w:pPr>
    </w:p>
    <w:p w:rsidR="00E707A0" w:rsidRDefault="001253AE">
      <w:pPr>
        <w:widowControl w:val="0"/>
        <w:autoSpaceDE w:val="0"/>
        <w:autoSpaceDN w:val="0"/>
        <w:adjustRightInd w:val="0"/>
        <w:spacing w:after="0" w:line="240" w:lineRule="auto"/>
        <w:rPr>
          <w:sz w:val="20"/>
          <w:szCs w:val="20"/>
          <w:lang w:eastAsia="pt-BR"/>
        </w:rPr>
      </w:pPr>
      <w:r>
        <w:rPr>
          <w:sz w:val="20"/>
          <w:szCs w:val="20"/>
          <w:lang w:eastAsia="pt-BR"/>
        </w:rPr>
        <w:t>Exemplo</w:t>
      </w:r>
      <w:r w:rsidR="00E707A0">
        <w:rPr>
          <w:sz w:val="20"/>
          <w:szCs w:val="20"/>
          <w:lang w:eastAsia="pt-BR"/>
        </w:rPr>
        <w:t>s de memes são melodias, ideias, “</w:t>
      </w:r>
      <w:r w:rsidR="00E707A0" w:rsidRPr="00E707A0">
        <w:rPr>
          <w:i/>
          <w:iCs/>
          <w:sz w:val="20"/>
          <w:szCs w:val="20"/>
          <w:lang w:eastAsia="pt-BR"/>
        </w:rPr>
        <w:t>slogans</w:t>
      </w:r>
      <w:r w:rsidR="00E707A0">
        <w:rPr>
          <w:sz w:val="20"/>
          <w:szCs w:val="20"/>
          <w:lang w:eastAsia="pt-BR"/>
        </w:rPr>
        <w:t>”, roupas da moda, modos de fazer potes ou construir arcos. Os memes propagam-se de cérebro a cérebro por meio de imitação. Se um cientista ouve ou lê uma ideia boa, ele a transmite a seus colegas e alunos. Se a ideia “pegar”, pode-se dizer que ela se propaga por si própria.</w:t>
      </w:r>
    </w:p>
    <w:p w:rsidR="00E707A0" w:rsidRDefault="00E707A0">
      <w:pPr>
        <w:widowControl w:val="0"/>
        <w:autoSpaceDE w:val="0"/>
        <w:autoSpaceDN w:val="0"/>
        <w:adjustRightInd w:val="0"/>
        <w:spacing w:after="0" w:line="240" w:lineRule="auto"/>
        <w:rPr>
          <w:sz w:val="20"/>
          <w:szCs w:val="20"/>
          <w:lang w:eastAsia="pt-BR"/>
        </w:rPr>
      </w:pPr>
    </w:p>
    <w:p w:rsidR="00E707A0" w:rsidRDefault="00E707A0" w:rsidP="00E707A0">
      <w:pPr>
        <w:widowControl w:val="0"/>
        <w:autoSpaceDE w:val="0"/>
        <w:autoSpaceDN w:val="0"/>
        <w:adjustRightInd w:val="0"/>
        <w:spacing w:after="0" w:line="240" w:lineRule="auto"/>
        <w:jc w:val="right"/>
        <w:rPr>
          <w:sz w:val="20"/>
          <w:szCs w:val="20"/>
          <w:lang w:eastAsia="pt-BR"/>
        </w:rPr>
      </w:pPr>
      <w:r>
        <w:rPr>
          <w:sz w:val="20"/>
          <w:szCs w:val="20"/>
          <w:lang w:eastAsia="pt-BR"/>
        </w:rPr>
        <w:t xml:space="preserve">DAWKINS, R. </w:t>
      </w:r>
      <w:r w:rsidRPr="00E707A0">
        <w:rPr>
          <w:i/>
          <w:iCs/>
          <w:sz w:val="20"/>
          <w:szCs w:val="20"/>
          <w:lang w:eastAsia="pt-BR"/>
        </w:rPr>
        <w:t>O gene egoísta</w:t>
      </w:r>
      <w:r>
        <w:rPr>
          <w:sz w:val="20"/>
          <w:szCs w:val="20"/>
          <w:lang w:eastAsia="pt-BR"/>
        </w:rPr>
        <w:t>. São Paulo: Companhia das Letras, 1976 (adaptado).</w:t>
      </w:r>
    </w:p>
    <w:p w:rsidR="00E707A0" w:rsidRDefault="00E707A0" w:rsidP="00E707A0">
      <w:pPr>
        <w:widowControl w:val="0"/>
        <w:autoSpaceDE w:val="0"/>
        <w:autoSpaceDN w:val="0"/>
        <w:adjustRightInd w:val="0"/>
        <w:spacing w:after="0" w:line="240" w:lineRule="auto"/>
        <w:rPr>
          <w:sz w:val="20"/>
          <w:szCs w:val="20"/>
          <w:lang w:eastAsia="pt-BR"/>
        </w:rPr>
      </w:pPr>
    </w:p>
    <w:p w:rsidR="00E707A0" w:rsidRDefault="00E707A0" w:rsidP="00E707A0">
      <w:pPr>
        <w:widowControl w:val="0"/>
        <w:autoSpaceDE w:val="0"/>
        <w:autoSpaceDN w:val="0"/>
        <w:adjustRightInd w:val="0"/>
        <w:spacing w:after="0" w:line="240" w:lineRule="auto"/>
        <w:rPr>
          <w:sz w:val="20"/>
          <w:szCs w:val="20"/>
          <w:lang w:eastAsia="pt-BR"/>
        </w:rPr>
      </w:pPr>
    </w:p>
    <w:p w:rsidR="00000000" w:rsidRDefault="00E707A0" w:rsidP="00E707A0">
      <w:pPr>
        <w:widowControl w:val="0"/>
        <w:autoSpaceDE w:val="0"/>
        <w:autoSpaceDN w:val="0"/>
        <w:adjustRightInd w:val="0"/>
        <w:spacing w:after="0" w:line="240" w:lineRule="auto"/>
        <w:rPr>
          <w:lang w:eastAsia="pt-BR"/>
        </w:rPr>
      </w:pPr>
      <w:r>
        <w:rPr>
          <w:sz w:val="20"/>
          <w:szCs w:val="20"/>
          <w:lang w:eastAsia="pt-BR"/>
        </w:rPr>
        <w:t xml:space="preserve">Nesses termos, o paralelo entre a evolução biológica e a evolução cultural somente será válido se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06A1D">
        <w:rPr>
          <w:sz w:val="20"/>
          <w:szCs w:val="20"/>
          <w:lang w:eastAsia="pt-BR"/>
        </w:rPr>
        <w:t>o acaso operar com maior intensidade sobre os genes.</w:t>
      </w:r>
      <w:r w:rsidR="00474B44" w:rsidRPr="00A06A1D">
        <w:rPr>
          <w:rFonts w:cs="Times New Roman"/>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806FC">
        <w:rPr>
          <w:sz w:val="20"/>
          <w:szCs w:val="20"/>
          <w:lang w:eastAsia="pt-BR"/>
        </w:rPr>
        <w:t>o processo de seleção de memes for mais intenso que o dos genes.</w:t>
      </w:r>
      <w:r w:rsidR="00474B44" w:rsidRPr="006806FC">
        <w:rPr>
          <w:rFonts w:cs="Times New Roman"/>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929E5">
        <w:rPr>
          <w:sz w:val="20"/>
          <w:szCs w:val="20"/>
          <w:lang w:eastAsia="pt-BR"/>
        </w:rPr>
        <w:t>as taxas de mutação de genes e memes tiverem a mesma magnitude.</w:t>
      </w:r>
      <w:r w:rsidR="00474B44" w:rsidRPr="001929E5">
        <w:rPr>
          <w:rFonts w:cs="Times New Roman"/>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C2CBE">
        <w:rPr>
          <w:sz w:val="20"/>
          <w:szCs w:val="20"/>
          <w:lang w:eastAsia="pt-BR"/>
        </w:rPr>
        <w:t>em ambas, as informações estiverem sujeitas a cópia com modificações.</w:t>
      </w:r>
      <w:r w:rsidR="00474B44" w:rsidRPr="00CC2CBE">
        <w:rPr>
          <w:rFonts w:cs="Times New Roman"/>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0194E">
        <w:rPr>
          <w:sz w:val="20"/>
          <w:szCs w:val="20"/>
          <w:lang w:eastAsia="pt-BR"/>
        </w:rPr>
        <w:t>ambos os processos forem independentes da configuração de um ancestral.</w:t>
      </w:r>
      <w:r w:rsidR="00474B44" w:rsidRPr="0000194E">
        <w:rPr>
          <w:rFonts w:cs="Times New Roman"/>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474B44" w:rsidRPr="002B6EFC" w:rsidRDefault="00ED7B0D" w:rsidP="002B6EFC">
      <w:pPr>
        <w:autoSpaceDE w:val="0"/>
        <w:autoSpaceDN w:val="0"/>
        <w:adjustRightInd w:val="0"/>
        <w:spacing w:after="0" w:line="240" w:lineRule="auto"/>
        <w:rPr>
          <w:sz w:val="20"/>
          <w:szCs w:val="20"/>
          <w:lang w:eastAsia="pt-BR"/>
        </w:rPr>
      </w:pPr>
      <w:r w:rsidRPr="002B6EFC">
        <w:rPr>
          <w:sz w:val="20"/>
          <w:szCs w:val="20"/>
          <w:lang w:eastAsia="pt-BR"/>
        </w:rPr>
        <w:t>[D]</w:t>
      </w:r>
    </w:p>
    <w:p w:rsidR="002B6EFC" w:rsidRPr="002B6EFC" w:rsidRDefault="002B6EFC" w:rsidP="002B6EFC">
      <w:pPr>
        <w:autoSpaceDE w:val="0"/>
        <w:autoSpaceDN w:val="0"/>
        <w:adjustRightInd w:val="0"/>
        <w:spacing w:after="0" w:line="240" w:lineRule="auto"/>
        <w:rPr>
          <w:sz w:val="20"/>
          <w:szCs w:val="20"/>
          <w:lang w:eastAsia="pt-BR"/>
        </w:rPr>
      </w:pPr>
    </w:p>
    <w:p w:rsidR="00000000" w:rsidRDefault="002B6EFC" w:rsidP="002B6EFC">
      <w:pPr>
        <w:autoSpaceDE w:val="0"/>
        <w:autoSpaceDN w:val="0"/>
        <w:adjustRightInd w:val="0"/>
        <w:spacing w:after="0" w:line="240" w:lineRule="auto"/>
        <w:rPr>
          <w:rFonts w:cs="Times New Roman"/>
          <w:lang w:eastAsia="pt-BR"/>
        </w:rPr>
      </w:pPr>
      <w:r w:rsidRPr="002B6EFC">
        <w:rPr>
          <w:sz w:val="20"/>
          <w:szCs w:val="20"/>
          <w:lang w:eastAsia="pt-BR"/>
        </w:rPr>
        <w:t xml:space="preserve">O enunciado faz uma analogia entre a transmissão da cultura e a transmissão dos genes, usando os memes </w:t>
      </w:r>
      <w:r w:rsidRPr="002B6EFC">
        <w:rPr>
          <w:sz w:val="20"/>
          <w:szCs w:val="20"/>
          <w:shd w:val="clear" w:color="auto" w:fill="FFFFFF"/>
          <w:lang w:eastAsia="pt-BR"/>
        </w:rPr>
        <w:t>(ideia, crença, padrão de comportamento etc</w:t>
      </w:r>
      <w:r>
        <w:rPr>
          <w:sz w:val="20"/>
          <w:szCs w:val="20"/>
          <w:shd w:val="clear" w:color="auto" w:fill="FFFFFF"/>
          <w:lang w:eastAsia="pt-BR"/>
        </w:rPr>
        <w:t>.</w:t>
      </w:r>
      <w:r w:rsidRPr="002B6EFC">
        <w:rPr>
          <w:sz w:val="20"/>
          <w:szCs w:val="20"/>
          <w:shd w:val="clear" w:color="auto" w:fill="FFFFFF"/>
          <w:lang w:eastAsia="pt-BR"/>
        </w:rPr>
        <w:t xml:space="preserve">) </w:t>
      </w:r>
      <w:r w:rsidRPr="002B6EFC">
        <w:rPr>
          <w:sz w:val="20"/>
          <w:szCs w:val="20"/>
          <w:lang w:eastAsia="pt-BR"/>
        </w:rPr>
        <w:t xml:space="preserve">como exemplo, ou seja, o meme foi concebido como uma “unidade da cultura” que fica nas mentes dos indivíduos, mas que pode se reproduzir, ser passada adiante de uma pessoa para outra, mas que pode sofrer modificações nessa passagem (evolução cultural); análogo ao meme, está o gene, relacionado à hereditariedade, que podem ser replicado e passado às próximas gerações, mas que pode sofrer alterações ao longo desse caminho, através da seleção natural, recombinação gênica e mutação gênica (evolução biológica). </w:t>
      </w:r>
    </w:p>
    <w:p w:rsidR="00000000" w:rsidRDefault="009B3707" w:rsidP="002B6EFC">
      <w:pPr>
        <w:autoSpaceDE w:val="0"/>
        <w:autoSpaceDN w:val="0"/>
        <w:adjustRightInd w:val="0"/>
        <w:spacing w:after="0" w:line="240" w:lineRule="auto"/>
        <w:rPr>
          <w:rFonts w:cs="Times New Roman"/>
          <w:lang w:eastAsia="pt-BR"/>
        </w:rPr>
      </w:pPr>
    </w:p>
    <w:p w:rsidR="00000000" w:rsidRDefault="009B3707" w:rsidP="002B6EFC">
      <w:pPr>
        <w:autoSpaceDE w:val="0"/>
        <w:autoSpaceDN w:val="0"/>
        <w:adjustRightInd w:val="0"/>
        <w:spacing w:after="0" w:line="240" w:lineRule="auto"/>
        <w:rPr>
          <w:rFonts w:cs="Times New Roman"/>
          <w:lang w:eastAsia="pt-BR"/>
        </w:rPr>
      </w:pPr>
    </w:p>
    <w:p w:rsidR="00000000" w:rsidRDefault="009B3707" w:rsidP="002B6EFC">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275FB" w:rsidRPr="002C14BA" w:rsidRDefault="000D1869" w:rsidP="00E275FB">
      <w:pPr>
        <w:autoSpaceDE w:val="0"/>
        <w:autoSpaceDN w:val="0"/>
        <w:adjustRightInd w:val="0"/>
        <w:spacing w:after="0" w:line="240" w:lineRule="auto"/>
        <w:rPr>
          <w:sz w:val="20"/>
          <w:szCs w:val="20"/>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(Unesp)  </w:t>
      </w:r>
      <w:r w:rsidR="00E275FB" w:rsidRPr="002C14BA">
        <w:rPr>
          <w:sz w:val="20"/>
          <w:szCs w:val="20"/>
          <w:lang w:eastAsia="pt-BR"/>
        </w:rPr>
        <w:t xml:space="preserve">Considere a afirmação feita por Charles Darwin em seu livro publicado em 1859, </w:t>
      </w:r>
      <w:r w:rsidR="00E275FB" w:rsidRPr="002C14BA">
        <w:rPr>
          <w:i/>
          <w:iCs/>
          <w:sz w:val="20"/>
          <w:szCs w:val="20"/>
          <w:lang w:eastAsia="pt-BR"/>
        </w:rPr>
        <w:t>A origem das espécies</w:t>
      </w:r>
      <w:r w:rsidR="00E275FB" w:rsidRPr="002C14BA">
        <w:rPr>
          <w:sz w:val="20"/>
          <w:szCs w:val="20"/>
          <w:lang w:eastAsia="pt-BR"/>
        </w:rPr>
        <w:t>, sobre a transmissão hereditária das características biológicas:</w:t>
      </w:r>
    </w:p>
    <w:p w:rsidR="00E275FB" w:rsidRPr="002C14BA" w:rsidRDefault="00E275FB" w:rsidP="00E275FB">
      <w:pPr>
        <w:autoSpaceDE w:val="0"/>
        <w:autoSpaceDN w:val="0"/>
        <w:adjustRightInd w:val="0"/>
        <w:spacing w:after="0" w:line="240" w:lineRule="auto"/>
        <w:rPr>
          <w:sz w:val="20"/>
          <w:szCs w:val="20"/>
          <w:lang w:eastAsia="pt-BR"/>
        </w:rPr>
      </w:pPr>
    </w:p>
    <w:p w:rsidR="00E275FB" w:rsidRPr="002C14BA" w:rsidRDefault="00E275FB" w:rsidP="00E275FB">
      <w:pPr>
        <w:autoSpaceDE w:val="0"/>
        <w:autoSpaceDN w:val="0"/>
        <w:adjustRightInd w:val="0"/>
        <w:spacing w:after="0" w:line="240" w:lineRule="auto"/>
        <w:rPr>
          <w:iCs/>
          <w:sz w:val="20"/>
          <w:szCs w:val="20"/>
          <w:lang w:eastAsia="pt-BR"/>
        </w:rPr>
      </w:pPr>
      <w:r w:rsidRPr="002C14BA">
        <w:rPr>
          <w:iCs/>
          <w:sz w:val="20"/>
          <w:szCs w:val="20"/>
          <w:lang w:eastAsia="pt-BR"/>
        </w:rPr>
        <w:t>Os fatos citados no primeiro capítulo não permitem, creio eu, dúvida alguma sobre este ponto: que o uso, nos animais domésticos, reforça e desenvolve certas partes, enquanto o não uso as diminui; e, além disso, que estas modificações são hereditárias.</w:t>
      </w:r>
    </w:p>
    <w:p w:rsidR="00E275FB" w:rsidRPr="002C14BA" w:rsidRDefault="00E275FB" w:rsidP="00E275FB">
      <w:pPr>
        <w:autoSpaceDE w:val="0"/>
        <w:autoSpaceDN w:val="0"/>
        <w:adjustRightInd w:val="0"/>
        <w:spacing w:after="0" w:line="240" w:lineRule="auto"/>
        <w:rPr>
          <w:sz w:val="20"/>
          <w:szCs w:val="20"/>
          <w:lang w:eastAsia="pt-BR"/>
        </w:rPr>
      </w:pPr>
    </w:p>
    <w:p w:rsidR="00000000" w:rsidRDefault="00E275FB" w:rsidP="00E275FB">
      <w:pPr>
        <w:autoSpaceDE w:val="0"/>
        <w:autoSpaceDN w:val="0"/>
        <w:adjustRightInd w:val="0"/>
        <w:spacing w:after="0" w:line="240" w:lineRule="auto"/>
        <w:rPr>
          <w:lang w:eastAsia="pt-BR"/>
        </w:rPr>
      </w:pPr>
      <w:r w:rsidRPr="002C14BA">
        <w:rPr>
          <w:sz w:val="20"/>
          <w:szCs w:val="20"/>
          <w:lang w:eastAsia="pt-BR"/>
        </w:rPr>
        <w:t xml:space="preserve">É correto afirmar que, à época da publicação do livro, Darwin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56DDD" w:rsidRPr="00445974">
        <w:rPr>
          <w:sz w:val="20"/>
          <w:szCs w:val="20"/>
          <w:lang w:eastAsia="pt-BR"/>
        </w:rPr>
        <w:t xml:space="preserve">estava convencido de que as ideias de Lamarck sobre hereditariedade estavam erradas, e não aceitava a explicação deste sobre a transmissão hereditária das características adaptativas.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301B9" w:rsidRPr="00CE61A3">
        <w:rPr>
          <w:sz w:val="20"/>
          <w:szCs w:val="20"/>
          <w:lang w:eastAsia="pt-BR"/>
        </w:rPr>
        <w:t xml:space="preserve">concordava com Lamarck sobre a explicação da transmissão hereditária das características biológicas, embora discordasse deste quanto ao mecanismo da evolução.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04A2F" w:rsidRPr="001D5D12">
        <w:rPr>
          <w:sz w:val="20"/>
          <w:szCs w:val="20"/>
          <w:lang w:eastAsia="pt-BR"/>
        </w:rPr>
        <w:t>havia realizado experimentos que comprovavam a Lei do Uso e Desuso e a Lei da Transmissão Hereditária dos Caracteres Adquiridos, conhecimento esse posteriormente incorporado por Lamarck à sua teoria sobre a evolução das espécies.</w:t>
      </w:r>
      <w:r w:rsidR="00474B44" w:rsidRPr="001D5D1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350DE" w:rsidRPr="001D167D">
        <w:rPr>
          <w:sz w:val="20"/>
          <w:szCs w:val="20"/>
          <w:lang w:eastAsia="pt-BR"/>
        </w:rPr>
        <w:t xml:space="preserve">já propunha as bases da explicação moderna sobre a hereditariedade, explicação essa posteriormente confirmada pelos experimentos de Mendel.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E0FE9" w:rsidRPr="004851EE">
        <w:rPr>
          <w:sz w:val="20"/>
          <w:szCs w:val="20"/>
          <w:lang w:eastAsia="pt-BR"/>
        </w:rPr>
        <w:t>conhecia as explicações de Mendel sobre o mecanismo da hereditariedade, incorporando essas explicações à sua teoria sobre a evolução das espécies por meio da seleção natural.</w:t>
      </w:r>
      <w:r w:rsidR="00474B44" w:rsidRPr="004851E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474B44" w:rsidRPr="00585E8F" w:rsidRDefault="00B522CB">
      <w:pPr>
        <w:widowControl w:val="0"/>
        <w:autoSpaceDE w:val="0"/>
        <w:autoSpaceDN w:val="0"/>
        <w:adjustRightInd w:val="0"/>
        <w:spacing w:after="0" w:line="240" w:lineRule="auto"/>
        <w:rPr>
          <w:sz w:val="20"/>
          <w:szCs w:val="20"/>
          <w:lang w:eastAsia="pt-BR"/>
        </w:rPr>
      </w:pPr>
      <w:r w:rsidRPr="00585E8F">
        <w:rPr>
          <w:sz w:val="20"/>
          <w:szCs w:val="20"/>
          <w:lang w:eastAsia="pt-BR"/>
        </w:rPr>
        <w:t>[B]</w:t>
      </w:r>
    </w:p>
    <w:p w:rsidR="00044986" w:rsidRPr="00585E8F" w:rsidRDefault="00044986">
      <w:pPr>
        <w:widowControl w:val="0"/>
        <w:autoSpaceDE w:val="0"/>
        <w:autoSpaceDN w:val="0"/>
        <w:adjustRightInd w:val="0"/>
        <w:spacing w:after="0" w:line="240" w:lineRule="auto"/>
        <w:rPr>
          <w:sz w:val="20"/>
          <w:szCs w:val="20"/>
          <w:lang w:eastAsia="pt-BR"/>
        </w:rPr>
      </w:pPr>
    </w:p>
    <w:p w:rsidR="00000000" w:rsidRDefault="00044986">
      <w:pPr>
        <w:widowControl w:val="0"/>
        <w:autoSpaceDE w:val="0"/>
        <w:autoSpaceDN w:val="0"/>
        <w:adjustRightInd w:val="0"/>
        <w:spacing w:after="0" w:line="240" w:lineRule="auto"/>
        <w:rPr>
          <w:lang w:eastAsia="pt-BR"/>
        </w:rPr>
      </w:pPr>
      <w:r w:rsidRPr="00585E8F">
        <w:rPr>
          <w:sz w:val="20"/>
          <w:szCs w:val="20"/>
          <w:lang w:eastAsia="pt-BR"/>
        </w:rPr>
        <w:t xml:space="preserve">À época da publicação da obra intitulada “A origem das espécies”, Charles Darwin concordava com Lamarck sobre a transmissão hereditária das características biológicas, porém, não aceitava o processo de “uso e desuso” de órgãos como mecanismo de formação dos caracteres biológicos. Darwin propunha que a seleção natural era o fator que orientava as variações para a adaptação ao meio. </w:t>
      </w: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C70AF" w:rsidRPr="0088329C" w:rsidRDefault="000D1869" w:rsidP="00AC70AF">
      <w:pPr>
        <w:autoSpaceDE w:val="0"/>
        <w:autoSpaceDN w:val="0"/>
        <w:adjustRightInd w:val="0"/>
        <w:spacing w:after="0" w:line="240" w:lineRule="auto"/>
        <w:rPr>
          <w:iCs/>
          <w:sz w:val="20"/>
          <w:szCs w:val="20"/>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(Enem)  </w:t>
      </w:r>
      <w:r w:rsidR="00AC70AF" w:rsidRPr="0088329C">
        <w:rPr>
          <w:iCs/>
          <w:sz w:val="20"/>
          <w:szCs w:val="20"/>
          <w:lang w:eastAsia="pt-BR"/>
        </w:rPr>
        <w:t>Embora seja um conceito fundamental para a biologia, o termo “evolução” pode adquirir significados diferentes no senso comum. A ideia de que a espécie humana é o ápice do processo evolutivo é amplamente difundida, mas não é compartilhada por muitos cientistas.</w:t>
      </w:r>
    </w:p>
    <w:p w:rsidR="00AC70AF" w:rsidRPr="0088329C" w:rsidRDefault="00AC70AF" w:rsidP="00AC70AF">
      <w:pPr>
        <w:autoSpaceDE w:val="0"/>
        <w:autoSpaceDN w:val="0"/>
        <w:adjustRightInd w:val="0"/>
        <w:spacing w:after="0" w:line="240" w:lineRule="auto"/>
        <w:rPr>
          <w:iCs/>
          <w:sz w:val="20"/>
          <w:szCs w:val="20"/>
          <w:lang w:eastAsia="pt-BR"/>
        </w:rPr>
      </w:pPr>
    </w:p>
    <w:p w:rsidR="00000000" w:rsidRDefault="00AC70AF" w:rsidP="00AC70AF">
      <w:pPr>
        <w:autoSpaceDE w:val="0"/>
        <w:autoSpaceDN w:val="0"/>
        <w:adjustRightInd w:val="0"/>
        <w:spacing w:after="0" w:line="240" w:lineRule="auto"/>
        <w:rPr>
          <w:lang w:eastAsia="pt-BR"/>
        </w:rPr>
      </w:pPr>
      <w:r w:rsidRPr="0088329C">
        <w:rPr>
          <w:iCs/>
          <w:sz w:val="20"/>
          <w:szCs w:val="20"/>
          <w:lang w:eastAsia="pt-BR"/>
        </w:rPr>
        <w:t xml:space="preserve">Para esses cientistas, a compreensão do processo citado baseia-se na ideia de que os seres vivos, ao longo do tempo, passam por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A5504" w:rsidRPr="001A0C99">
        <w:rPr>
          <w:iCs/>
          <w:sz w:val="20"/>
          <w:szCs w:val="20"/>
          <w:lang w:eastAsia="pt-BR"/>
        </w:rPr>
        <w:t xml:space="preserve">modificação de características.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96459" w:rsidRPr="00962EA8">
        <w:rPr>
          <w:iCs/>
          <w:sz w:val="20"/>
          <w:szCs w:val="20"/>
          <w:lang w:eastAsia="pt-BR"/>
        </w:rPr>
        <w:t xml:space="preserve">incremento no tamanho corporal.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F174F" w:rsidRPr="008B4D47">
        <w:rPr>
          <w:iCs/>
          <w:sz w:val="20"/>
          <w:szCs w:val="20"/>
          <w:lang w:eastAsia="pt-BR"/>
        </w:rPr>
        <w:t xml:space="preserve">complexificação de seus sistemas.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562D2" w:rsidRPr="00076FBB">
        <w:rPr>
          <w:iCs/>
          <w:sz w:val="20"/>
          <w:szCs w:val="20"/>
          <w:lang w:eastAsia="pt-BR"/>
        </w:rPr>
        <w:t xml:space="preserve">melhoria de processos e estruturas.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B7D86" w:rsidRPr="00292B8E">
        <w:rPr>
          <w:iCs/>
          <w:sz w:val="20"/>
          <w:szCs w:val="20"/>
          <w:lang w:eastAsia="pt-BR"/>
        </w:rPr>
        <w:t>especialização para uma determinada finalidade.</w:t>
      </w:r>
      <w:r w:rsidR="009B7D86" w:rsidRPr="00292B8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BB1C99" w:rsidRPr="002B4C51" w:rsidRDefault="006E054C">
      <w:pPr>
        <w:widowControl w:val="0"/>
        <w:autoSpaceDE w:val="0"/>
        <w:autoSpaceDN w:val="0"/>
        <w:adjustRightInd w:val="0"/>
        <w:spacing w:after="0" w:line="240" w:lineRule="auto"/>
        <w:rPr>
          <w:sz w:val="20"/>
          <w:szCs w:val="20"/>
          <w:lang w:eastAsia="pt-BR"/>
        </w:rPr>
      </w:pPr>
      <w:r w:rsidRPr="002B4C51">
        <w:rPr>
          <w:sz w:val="20"/>
          <w:szCs w:val="20"/>
          <w:lang w:eastAsia="pt-BR"/>
        </w:rPr>
        <w:t>[A]</w:t>
      </w:r>
      <w:r w:rsidR="00BB1C99" w:rsidRPr="002B4C51">
        <w:rPr>
          <w:sz w:val="20"/>
          <w:szCs w:val="20"/>
          <w:lang w:eastAsia="pt-BR"/>
        </w:rPr>
        <w:t xml:space="preserve"> </w:t>
      </w:r>
    </w:p>
    <w:p w:rsidR="00BB1C99" w:rsidRPr="002B4C51" w:rsidRDefault="00BB1C99">
      <w:pPr>
        <w:widowControl w:val="0"/>
        <w:autoSpaceDE w:val="0"/>
        <w:autoSpaceDN w:val="0"/>
        <w:adjustRightInd w:val="0"/>
        <w:spacing w:after="0" w:line="240" w:lineRule="auto"/>
        <w:rPr>
          <w:sz w:val="20"/>
          <w:szCs w:val="20"/>
          <w:lang w:eastAsia="pt-BR"/>
        </w:rPr>
      </w:pPr>
    </w:p>
    <w:p w:rsidR="00000000" w:rsidRDefault="00BB1C99">
      <w:pPr>
        <w:widowControl w:val="0"/>
        <w:autoSpaceDE w:val="0"/>
        <w:autoSpaceDN w:val="0"/>
        <w:adjustRightInd w:val="0"/>
        <w:spacing w:after="0" w:line="240" w:lineRule="auto"/>
        <w:rPr>
          <w:lang w:eastAsia="pt-BR"/>
        </w:rPr>
      </w:pPr>
      <w:r w:rsidRPr="002B4C51">
        <w:rPr>
          <w:sz w:val="20"/>
          <w:szCs w:val="20"/>
          <w:lang w:eastAsia="pt-BR"/>
        </w:rPr>
        <w:t>A evolução biológica é um processo contínuo envolvendo modificações de características e os seres humanos estão inseridos nesse contexto natural.</w:t>
      </w:r>
      <w:r w:rsidR="00474B44" w:rsidRPr="002B4C51">
        <w:rPr>
          <w:sz w:val="20"/>
          <w:szCs w:val="20"/>
          <w:lang w:eastAsia="pt-BR"/>
        </w:rPr>
        <w:t xml:space="preserve"> </w:t>
      </w: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CC281A">
      <w:pPr>
        <w:pStyle w:val="Cabealho"/>
        <w:tabs>
          <w:tab w:val="clear" w:pos="4252"/>
          <w:tab w:val="clear" w:pos="8504"/>
        </w:tabs>
        <w:autoSpaceDE w:val="0"/>
        <w:autoSpaceDN w:val="0"/>
        <w:adjustRightInd w:val="0"/>
        <w:rPr>
          <w:color w:val="000000"/>
          <w:sz w:val="24"/>
          <w:szCs w:val="24"/>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(Upf)  </w:t>
      </w:r>
      <w:r w:rsidR="00CC281A" w:rsidRPr="00C113F6">
        <w:rPr>
          <w:color w:val="000000"/>
          <w:sz w:val="20"/>
          <w:szCs w:val="20"/>
          <w:lang w:eastAsia="pt-BR"/>
        </w:rPr>
        <w:t xml:space="preserve">Segundo Lamarck, todo ser vivo atual surgiu em decorrência de transformações sucessivas de uma forma primitiva originada por geração espontânea a partir de matéria não viva, e o crescimento ou a atrofia de determinados órgãos nos indivíduos depende de seu uso ou desuso. Por outro lado, Darwin afirmava que todo ser vivo, em algum ponto do passado, compartilha um ancestral comum. Essas afirmações estão: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C2233" w:rsidRPr="00493860">
        <w:rPr>
          <w:color w:val="000000"/>
          <w:sz w:val="20"/>
          <w:szCs w:val="20"/>
          <w:lang w:eastAsia="pt-BR"/>
        </w:rPr>
        <w:t xml:space="preserve">parcialmente corretas, pois quem criou a lei do uso e desuso foi Darwin.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8432B" w:rsidRPr="00207109">
        <w:rPr>
          <w:color w:val="000000"/>
          <w:sz w:val="20"/>
          <w:szCs w:val="20"/>
          <w:lang w:eastAsia="pt-BR"/>
        </w:rPr>
        <w:t xml:space="preserve">parcialmente corretas, pois Darwin nunca afirmou que os seres vivos têm ancestrais comuns.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96027" w:rsidRPr="003B7A6F">
        <w:rPr>
          <w:color w:val="000000"/>
          <w:sz w:val="20"/>
          <w:szCs w:val="20"/>
          <w:lang w:eastAsia="pt-BR"/>
        </w:rPr>
        <w:t xml:space="preserve">parcialmente corretas, pois as ideias de geração espontânea e da lei de uso e desuso são do Criacionismo.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2530E" w:rsidRPr="00BB1739">
        <w:rPr>
          <w:color w:val="000000"/>
          <w:sz w:val="20"/>
          <w:szCs w:val="20"/>
          <w:lang w:eastAsia="pt-BR"/>
        </w:rPr>
        <w:t xml:space="preserve">totalmente corretas, segundo a História.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91304" w:rsidRPr="00851E65">
        <w:rPr>
          <w:sz w:val="20"/>
          <w:szCs w:val="20"/>
          <w:lang w:eastAsia="pt-BR"/>
        </w:rPr>
        <w:t>totalmente erradas, pois os autores das ideias estão invertidos.</w:t>
      </w:r>
      <w:r w:rsidR="00474B44" w:rsidRPr="00851E6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474B44" w:rsidRPr="00D97651" w:rsidRDefault="00647C43">
      <w:pPr>
        <w:widowControl w:val="0"/>
        <w:autoSpaceDE w:val="0"/>
        <w:autoSpaceDN w:val="0"/>
        <w:adjustRightInd w:val="0"/>
        <w:spacing w:after="0" w:line="240" w:lineRule="auto"/>
        <w:rPr>
          <w:sz w:val="20"/>
          <w:szCs w:val="20"/>
          <w:lang w:eastAsia="pt-BR"/>
        </w:rPr>
      </w:pPr>
      <w:r w:rsidRPr="00D97651">
        <w:rPr>
          <w:sz w:val="20"/>
          <w:szCs w:val="20"/>
          <w:lang w:eastAsia="pt-BR"/>
        </w:rPr>
        <w:t>[D]</w:t>
      </w:r>
    </w:p>
    <w:p w:rsidR="00690901" w:rsidRPr="00D97651" w:rsidRDefault="00690901">
      <w:pPr>
        <w:widowControl w:val="0"/>
        <w:autoSpaceDE w:val="0"/>
        <w:autoSpaceDN w:val="0"/>
        <w:adjustRightInd w:val="0"/>
        <w:spacing w:after="0" w:line="240" w:lineRule="auto"/>
        <w:rPr>
          <w:sz w:val="20"/>
          <w:szCs w:val="20"/>
          <w:lang w:eastAsia="pt-BR"/>
        </w:rPr>
      </w:pPr>
    </w:p>
    <w:p w:rsidR="00000000" w:rsidRDefault="00690901">
      <w:pPr>
        <w:widowControl w:val="0"/>
        <w:autoSpaceDE w:val="0"/>
        <w:autoSpaceDN w:val="0"/>
        <w:adjustRightInd w:val="0"/>
        <w:spacing w:after="0" w:line="240" w:lineRule="auto"/>
        <w:rPr>
          <w:lang w:eastAsia="pt-BR"/>
        </w:rPr>
      </w:pPr>
      <w:r w:rsidRPr="00D97651">
        <w:rPr>
          <w:sz w:val="20"/>
          <w:szCs w:val="20"/>
          <w:lang w:eastAsia="pt-BR"/>
        </w:rPr>
        <w:t xml:space="preserve">A documentação histórica aponta que as ideias propostas pelos evolucionistas Lamarck e Darwin foram consideradas corretas, apesar de incompletas ou com falhas, na época em que foram propostas. </w:t>
      </w: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(Cefet MG)  </w:t>
      </w:r>
      <w:r w:rsidR="00B71478" w:rsidRPr="00B71478">
        <w:rPr>
          <w:sz w:val="20"/>
          <w:szCs w:val="20"/>
          <w:lang w:eastAsia="pt-BR"/>
        </w:rPr>
        <w:t>Analise a tirinha abaixo, relacionada com a evolução dos répteis:</w:t>
      </w:r>
    </w:p>
    <w:p w:rsidR="00B71478" w:rsidRDefault="00B71478">
      <w:pPr>
        <w:widowControl w:val="0"/>
        <w:autoSpaceDE w:val="0"/>
        <w:autoSpaceDN w:val="0"/>
        <w:adjustRightInd w:val="0"/>
        <w:spacing w:after="0" w:line="240" w:lineRule="auto"/>
        <w:rPr>
          <w:sz w:val="20"/>
          <w:szCs w:val="20"/>
          <w:lang w:eastAsia="pt-BR"/>
        </w:rPr>
      </w:pPr>
    </w:p>
    <w:p w:rsidR="00B71478" w:rsidRDefault="009B3707">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1981200" cy="23812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2381250"/>
                    </a:xfrm>
                    <a:prstGeom prst="rect">
                      <a:avLst/>
                    </a:prstGeom>
                    <a:noFill/>
                    <a:ln>
                      <a:noFill/>
                    </a:ln>
                  </pic:spPr>
                </pic:pic>
              </a:graphicData>
            </a:graphic>
          </wp:inline>
        </w:drawing>
      </w:r>
    </w:p>
    <w:p w:rsidR="00474B44" w:rsidRDefault="00474B44">
      <w:pPr>
        <w:widowControl w:val="0"/>
        <w:autoSpaceDE w:val="0"/>
        <w:autoSpaceDN w:val="0"/>
        <w:adjustRightInd w:val="0"/>
        <w:spacing w:after="0" w:line="240" w:lineRule="auto"/>
        <w:rPr>
          <w:sz w:val="20"/>
          <w:szCs w:val="20"/>
          <w:lang w:eastAsia="pt-BR"/>
        </w:rPr>
      </w:pPr>
    </w:p>
    <w:p w:rsidR="00000000" w:rsidRDefault="003E573F" w:rsidP="003E573F">
      <w:pPr>
        <w:widowControl w:val="0"/>
        <w:autoSpaceDE w:val="0"/>
        <w:autoSpaceDN w:val="0"/>
        <w:adjustRightInd w:val="0"/>
        <w:spacing w:after="0" w:line="240" w:lineRule="auto"/>
        <w:rPr>
          <w:lang w:eastAsia="pt-BR"/>
        </w:rPr>
      </w:pPr>
      <w:r w:rsidRPr="003E573F">
        <w:rPr>
          <w:sz w:val="20"/>
          <w:szCs w:val="20"/>
          <w:lang w:eastAsia="pt-BR"/>
        </w:rPr>
        <w:t>Considerando-se a ideia evolutiva representada nessa tirinha,</w:t>
      </w:r>
      <w:r>
        <w:rPr>
          <w:sz w:val="20"/>
          <w:szCs w:val="20"/>
          <w:lang w:eastAsia="pt-BR"/>
        </w:rPr>
        <w:t xml:space="preserve"> </w:t>
      </w:r>
      <w:r w:rsidRPr="003E573F">
        <w:rPr>
          <w:sz w:val="20"/>
          <w:szCs w:val="20"/>
          <w:lang w:eastAsia="pt-BR"/>
        </w:rPr>
        <w:t xml:space="preserve">as serpentes </w:t>
      </w:r>
      <w:r w:rsidRPr="003E573F">
        <w:rPr>
          <w:b/>
          <w:bCs/>
          <w:sz w:val="20"/>
          <w:szCs w:val="20"/>
          <w:lang w:eastAsia="pt-BR"/>
        </w:rPr>
        <w:t xml:space="preserve">não </w:t>
      </w:r>
      <w:r w:rsidRPr="003E573F">
        <w:rPr>
          <w:sz w:val="20"/>
          <w:szCs w:val="20"/>
          <w:lang w:eastAsia="pt-BR"/>
        </w:rPr>
        <w:t xml:space="preserve">possuem patas porque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618BD" w:rsidRPr="005618BD">
        <w:rPr>
          <w:sz w:val="20"/>
          <w:szCs w:val="20"/>
          <w:lang w:eastAsia="pt-BR"/>
        </w:rPr>
        <w:t>eliminaram esses órgãos, percebendo sua inutilidade</w:t>
      </w:r>
      <w:r w:rsidR="005618BD">
        <w:rPr>
          <w:sz w:val="20"/>
          <w:szCs w:val="20"/>
          <w:lang w:eastAsia="pt-BR"/>
        </w:rPr>
        <w:t xml:space="preserve"> </w:t>
      </w:r>
      <w:r w:rsidR="005618BD" w:rsidRPr="005618BD">
        <w:rPr>
          <w:sz w:val="20"/>
          <w:szCs w:val="20"/>
          <w:lang w:eastAsia="pt-BR"/>
        </w:rPr>
        <w:t xml:space="preserve">funcional.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A7A60" w:rsidRPr="008A7A60">
        <w:rPr>
          <w:sz w:val="20"/>
          <w:szCs w:val="20"/>
          <w:lang w:eastAsia="pt-BR"/>
        </w:rPr>
        <w:t xml:space="preserve">desgastaram essas estruturas, atritando-as pelo contato direto com o solo.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E436B" w:rsidRPr="00DE436B">
        <w:rPr>
          <w:sz w:val="20"/>
          <w:szCs w:val="20"/>
          <w:lang w:eastAsia="pt-BR"/>
        </w:rPr>
        <w:t xml:space="preserve">precisaram se locomover de maneira mais silenciosa, facilitando a predação.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70287" w:rsidRPr="00670287">
        <w:rPr>
          <w:sz w:val="20"/>
          <w:szCs w:val="20"/>
          <w:lang w:eastAsia="pt-BR"/>
        </w:rPr>
        <w:t xml:space="preserve">apresentaram outras características adaptativas, permitindo sua sobrevivência.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42AFA" w:rsidRPr="00242AFA">
        <w:rPr>
          <w:sz w:val="20"/>
          <w:szCs w:val="20"/>
          <w:lang w:eastAsia="pt-BR"/>
        </w:rPr>
        <w:t>favoreceram seu deslocamento, reduzindo sua massa pela ausência desses membros.</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592A75" w:rsidRDefault="00025BF3">
      <w:pPr>
        <w:widowControl w:val="0"/>
        <w:autoSpaceDE w:val="0"/>
        <w:autoSpaceDN w:val="0"/>
        <w:adjustRightInd w:val="0"/>
        <w:spacing w:after="0" w:line="240" w:lineRule="auto"/>
        <w:rPr>
          <w:sz w:val="20"/>
          <w:szCs w:val="20"/>
          <w:lang w:eastAsia="pt-BR"/>
        </w:rPr>
      </w:pPr>
      <w:r>
        <w:rPr>
          <w:sz w:val="20"/>
          <w:szCs w:val="20"/>
          <w:lang w:eastAsia="pt-BR"/>
        </w:rPr>
        <w:t>[D]</w:t>
      </w:r>
    </w:p>
    <w:p w:rsidR="00474B44" w:rsidRDefault="00474B44">
      <w:pPr>
        <w:widowControl w:val="0"/>
        <w:autoSpaceDE w:val="0"/>
        <w:autoSpaceDN w:val="0"/>
        <w:adjustRightInd w:val="0"/>
        <w:spacing w:after="0" w:line="240" w:lineRule="auto"/>
        <w:rPr>
          <w:sz w:val="20"/>
          <w:szCs w:val="20"/>
          <w:lang w:eastAsia="pt-BR"/>
        </w:rPr>
      </w:pPr>
    </w:p>
    <w:p w:rsidR="00000000" w:rsidRDefault="002D42B2">
      <w:pPr>
        <w:widowControl w:val="0"/>
        <w:autoSpaceDE w:val="0"/>
        <w:autoSpaceDN w:val="0"/>
        <w:adjustRightInd w:val="0"/>
        <w:spacing w:after="0" w:line="240" w:lineRule="auto"/>
        <w:rPr>
          <w:lang w:eastAsia="pt-BR"/>
        </w:rPr>
      </w:pPr>
      <w:r>
        <w:rPr>
          <w:sz w:val="20"/>
          <w:szCs w:val="20"/>
          <w:lang w:eastAsia="pt-BR"/>
        </w:rPr>
        <w:t xml:space="preserve">A ausência de patas não foi uma característica desfavorável para o sucesso adaptativo das serpentes no ambiente em que sobrevivem e se reproduzem. </w:t>
      </w: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26352D">
      <w:pPr>
        <w:autoSpaceDE w:val="0"/>
        <w:autoSpaceDN w:val="0"/>
        <w:adjustRightInd w:val="0"/>
        <w:spacing w:after="0" w:line="240" w:lineRule="auto"/>
        <w:rPr>
          <w:lang w:eastAsia="pt-BR"/>
        </w:rPr>
      </w:pPr>
      <w:r w:rsidRPr="00B0193F">
        <w:rPr>
          <w:sz w:val="20"/>
          <w:szCs w:val="20"/>
          <w:lang w:eastAsia="zh-CN"/>
        </w:rPr>
        <w:t>19</w:t>
      </w:r>
      <w:r w:rsidRPr="00B0193F">
        <w:rPr>
          <w:b/>
          <w:sz w:val="20"/>
          <w:szCs w:val="20"/>
          <w:lang w:eastAsia="zh-CN"/>
        </w:rPr>
        <w:t>.</w:t>
      </w:r>
      <w:r w:rsidRPr="00B0193F">
        <w:rPr>
          <w:sz w:val="20"/>
          <w:szCs w:val="20"/>
          <w:lang w:eastAsia="zh-CN"/>
        </w:rPr>
        <w:t xml:space="preserve"> (Uepa)  </w:t>
      </w:r>
      <w:r w:rsidR="0026352D" w:rsidRPr="004117DC">
        <w:rPr>
          <w:sz w:val="20"/>
          <w:szCs w:val="20"/>
          <w:lang w:eastAsia="pt-BR"/>
        </w:rPr>
        <w:t xml:space="preserve">O princípio da seleção natural é provavelmente um dos mais importantes no processo evolutivo. Foi proposto por Charles Darwin e utilizado posteriormente por outros evolucionistas para tentar explicar a adaptação, a especialização dos seres vivos e a origem de toda a diversidade. Sobre o princípio mencionado, afirma-se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A5244" w:rsidRPr="0064741B">
        <w:rPr>
          <w:sz w:val="20"/>
          <w:szCs w:val="20"/>
          <w:lang w:eastAsia="pt-BR"/>
        </w:rPr>
        <w:t>atua nos indivíduos de forma que aqueles com características favoráveis têm mais chances de sobreviver e se reproduzir.</w:t>
      </w:r>
      <w:r w:rsidR="00474B44" w:rsidRPr="0064741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40E05" w:rsidRPr="00E8454A">
        <w:rPr>
          <w:sz w:val="20"/>
          <w:szCs w:val="20"/>
          <w:lang w:eastAsia="pt-BR"/>
        </w:rPr>
        <w:t>cria novas características nos organismos porque favorece a difusão dos traços vantajosos já existentes e desfavorece a propagação dos traços desvantajosos.</w:t>
      </w:r>
      <w:r w:rsidR="00474B44" w:rsidRPr="00E8454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01101" w:rsidRPr="00CC3D0D">
        <w:rPr>
          <w:sz w:val="20"/>
          <w:szCs w:val="20"/>
          <w:lang w:eastAsia="pt-BR"/>
        </w:rPr>
        <w:t>reduz o índice de características favoráveis que são hereditárias, tornando-as mais comuns em gerações sucessivas de uma população de organismos que se reproduzem.</w:t>
      </w:r>
      <w:r w:rsidR="00474B44" w:rsidRPr="00CC3D0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367B9" w:rsidRPr="004A46EE">
        <w:rPr>
          <w:sz w:val="20"/>
          <w:szCs w:val="20"/>
          <w:lang w:eastAsia="pt-BR"/>
        </w:rPr>
        <w:t>é responsável pela seleção da variabilidade dos indivíduos que a natureza contém pela criação Divina direta.</w:t>
      </w:r>
      <w:r w:rsidR="00474B44" w:rsidRPr="004A46E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E08E3" w:rsidRPr="00F8442C">
        <w:rPr>
          <w:sz w:val="20"/>
          <w:szCs w:val="20"/>
          <w:lang w:eastAsia="pt-BR"/>
        </w:rPr>
        <w:t>privilegia organismos com variações menos favoráveis às condições do ambiente onde vivem, porque têm maiores chances de sobreviver.</w:t>
      </w:r>
      <w:r w:rsidR="00474B44" w:rsidRPr="00F8442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474B44" w:rsidRPr="00372B53" w:rsidRDefault="00855A53">
      <w:pPr>
        <w:widowControl w:val="0"/>
        <w:autoSpaceDE w:val="0"/>
        <w:autoSpaceDN w:val="0"/>
        <w:adjustRightInd w:val="0"/>
        <w:spacing w:after="0" w:line="240" w:lineRule="auto"/>
        <w:rPr>
          <w:sz w:val="20"/>
          <w:szCs w:val="20"/>
          <w:lang w:eastAsia="pt-BR"/>
        </w:rPr>
      </w:pPr>
      <w:r w:rsidRPr="00372B53">
        <w:rPr>
          <w:sz w:val="20"/>
          <w:szCs w:val="20"/>
          <w:lang w:eastAsia="pt-BR"/>
        </w:rPr>
        <w:t>[A]</w:t>
      </w:r>
    </w:p>
    <w:p w:rsidR="00DA3FF6" w:rsidRPr="00372B53" w:rsidRDefault="00DA3FF6">
      <w:pPr>
        <w:widowControl w:val="0"/>
        <w:autoSpaceDE w:val="0"/>
        <w:autoSpaceDN w:val="0"/>
        <w:adjustRightInd w:val="0"/>
        <w:spacing w:after="0" w:line="240" w:lineRule="auto"/>
        <w:rPr>
          <w:sz w:val="20"/>
          <w:szCs w:val="20"/>
          <w:lang w:eastAsia="pt-BR"/>
        </w:rPr>
      </w:pPr>
    </w:p>
    <w:p w:rsidR="00000000" w:rsidRDefault="00DA3FF6">
      <w:pPr>
        <w:widowControl w:val="0"/>
        <w:autoSpaceDE w:val="0"/>
        <w:autoSpaceDN w:val="0"/>
        <w:adjustRightInd w:val="0"/>
        <w:spacing w:after="0" w:line="240" w:lineRule="auto"/>
        <w:rPr>
          <w:lang w:eastAsia="pt-BR"/>
        </w:rPr>
      </w:pPr>
      <w:r w:rsidRPr="00372B53">
        <w:rPr>
          <w:sz w:val="20"/>
          <w:szCs w:val="20"/>
          <w:lang w:eastAsia="pt-BR"/>
        </w:rPr>
        <w:t xml:space="preserve">A seleção natural atua nos indivíduos de populações orientando a variabilidade por canais adaptativos; principalmente em relação à capacidade de sobrevivência e reprodução em determinado ambiente. </w:t>
      </w: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0621E" w:rsidRPr="001C0B06" w:rsidRDefault="000D1869" w:rsidP="0060621E">
      <w:pPr>
        <w:pStyle w:val="Cabealho"/>
        <w:tabs>
          <w:tab w:val="clear" w:pos="4252"/>
          <w:tab w:val="clear" w:pos="8504"/>
        </w:tabs>
        <w:rPr>
          <w:sz w:val="20"/>
          <w:szCs w:val="20"/>
          <w:lang w:eastAsia="pt-BR"/>
        </w:rPr>
      </w:pPr>
      <w:r w:rsidRPr="00B0193F">
        <w:rPr>
          <w:sz w:val="20"/>
          <w:szCs w:val="20"/>
          <w:lang w:eastAsia="zh-CN"/>
        </w:rPr>
        <w:t>20</w:t>
      </w:r>
      <w:r w:rsidRPr="00B0193F">
        <w:rPr>
          <w:b/>
          <w:sz w:val="20"/>
          <w:szCs w:val="20"/>
          <w:lang w:eastAsia="zh-CN"/>
        </w:rPr>
        <w:t>.</w:t>
      </w:r>
      <w:r w:rsidRPr="00B0193F">
        <w:rPr>
          <w:sz w:val="20"/>
          <w:szCs w:val="20"/>
          <w:lang w:eastAsia="zh-CN"/>
        </w:rPr>
        <w:t xml:space="preserve"> (Ufsm)  </w:t>
      </w:r>
      <w:r w:rsidR="0060621E" w:rsidRPr="001C0B06">
        <w:rPr>
          <w:sz w:val="20"/>
          <w:szCs w:val="20"/>
          <w:lang w:eastAsia="pt-BR"/>
        </w:rPr>
        <w:t>A lactase é a enzima responsável pela digestão da lactose do leite, e sua ausência no organismo humano causa intolerância ao produto e aos seus derivados. A tabela apresenta, em diferentes regiões do planeta, a porcentagem da população adulta que sofre dessa intolerância.</w:t>
      </w:r>
    </w:p>
    <w:p w:rsidR="00592A75" w:rsidRPr="001C0B06" w:rsidRDefault="00592A75" w:rsidP="0060621E">
      <w:pPr>
        <w:widowControl w:val="0"/>
        <w:autoSpaceDE w:val="0"/>
        <w:autoSpaceDN w:val="0"/>
        <w:adjustRightInd w:val="0"/>
        <w:spacing w:after="0" w:line="240" w:lineRule="auto"/>
        <w:rPr>
          <w:sz w:val="20"/>
          <w:szCs w:val="20"/>
          <w:lang w:eastAsia="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tblGrid>
      <w:tr w:rsidR="0060621E" w:rsidRPr="001C0B06" w:rsidTr="0060621E">
        <w:tc>
          <w:tcPr>
            <w:tcW w:w="2235" w:type="dxa"/>
            <w:vAlign w:val="center"/>
            <w:hideMark/>
          </w:tcPr>
          <w:p w:rsidR="0060621E" w:rsidRPr="001C0B06" w:rsidRDefault="0060621E" w:rsidP="0060621E">
            <w:pPr>
              <w:keepNext/>
              <w:spacing w:after="0" w:line="240" w:lineRule="auto"/>
              <w:rPr>
                <w:sz w:val="20"/>
                <w:szCs w:val="20"/>
              </w:rPr>
            </w:pPr>
            <w:r w:rsidRPr="001C0B06">
              <w:rPr>
                <w:b/>
                <w:bCs/>
                <w:sz w:val="20"/>
                <w:szCs w:val="20"/>
                <w:lang w:eastAsia="pt-BR"/>
              </w:rPr>
              <w:t>Grupo</w:t>
            </w:r>
          </w:p>
        </w:tc>
        <w:tc>
          <w:tcPr>
            <w:tcW w:w="2693" w:type="dxa"/>
            <w:vAlign w:val="center"/>
            <w:hideMark/>
          </w:tcPr>
          <w:p w:rsidR="0060621E" w:rsidRPr="001C0B06" w:rsidRDefault="0060621E" w:rsidP="0060621E">
            <w:pPr>
              <w:keepNext/>
              <w:autoSpaceDE w:val="0"/>
              <w:autoSpaceDN w:val="0"/>
              <w:adjustRightInd w:val="0"/>
              <w:spacing w:after="0" w:line="240" w:lineRule="auto"/>
              <w:rPr>
                <w:b/>
                <w:bCs/>
                <w:sz w:val="20"/>
                <w:szCs w:val="20"/>
                <w:lang w:eastAsia="pt-BR"/>
              </w:rPr>
            </w:pPr>
            <w:r w:rsidRPr="001C0B06">
              <w:rPr>
                <w:b/>
                <w:bCs/>
                <w:sz w:val="20"/>
                <w:szCs w:val="20"/>
                <w:lang w:eastAsia="pt-BR"/>
              </w:rPr>
              <w:t>% de adultos intolerantes</w:t>
            </w:r>
          </w:p>
          <w:p w:rsidR="0060621E" w:rsidRPr="001C0B06" w:rsidRDefault="0060621E" w:rsidP="0060621E">
            <w:pPr>
              <w:keepNext/>
              <w:spacing w:after="0" w:line="240" w:lineRule="auto"/>
              <w:rPr>
                <w:sz w:val="20"/>
                <w:szCs w:val="20"/>
              </w:rPr>
            </w:pPr>
            <w:r w:rsidRPr="001C0B06">
              <w:rPr>
                <w:b/>
                <w:bCs/>
                <w:sz w:val="20"/>
                <w:szCs w:val="20"/>
                <w:lang w:eastAsia="pt-BR"/>
              </w:rPr>
              <w:t>à lactose</w:t>
            </w:r>
          </w:p>
        </w:tc>
      </w:tr>
      <w:tr w:rsidR="0060621E" w:rsidRPr="001C0B06" w:rsidTr="0060621E">
        <w:tc>
          <w:tcPr>
            <w:tcW w:w="2235" w:type="dxa"/>
            <w:vAlign w:val="center"/>
            <w:hideMark/>
          </w:tcPr>
          <w:p w:rsidR="0060621E" w:rsidRPr="001C0B06" w:rsidRDefault="0060621E" w:rsidP="0060621E">
            <w:pPr>
              <w:keepNext/>
              <w:spacing w:after="0" w:line="240" w:lineRule="auto"/>
              <w:rPr>
                <w:sz w:val="20"/>
                <w:szCs w:val="20"/>
              </w:rPr>
            </w:pPr>
            <w:r w:rsidRPr="001C0B06">
              <w:rPr>
                <w:sz w:val="20"/>
                <w:szCs w:val="20"/>
                <w:lang w:eastAsia="pt-BR"/>
              </w:rPr>
              <w:t>Norte-Europeus</w:t>
            </w:r>
          </w:p>
        </w:tc>
        <w:tc>
          <w:tcPr>
            <w:tcW w:w="2693" w:type="dxa"/>
            <w:vAlign w:val="center"/>
            <w:hideMark/>
          </w:tcPr>
          <w:p w:rsidR="0060621E" w:rsidRPr="001C0B06" w:rsidRDefault="0060621E" w:rsidP="0060621E">
            <w:pPr>
              <w:keepNext/>
              <w:spacing w:after="0" w:line="240" w:lineRule="auto"/>
              <w:rPr>
                <w:sz w:val="20"/>
                <w:szCs w:val="20"/>
              </w:rPr>
            </w:pPr>
            <w:r w:rsidRPr="001C0B06">
              <w:rPr>
                <w:sz w:val="20"/>
                <w:szCs w:val="20"/>
                <w:lang w:eastAsia="pt-BR"/>
              </w:rPr>
              <w:t>2 a 15</w:t>
            </w:r>
          </w:p>
        </w:tc>
      </w:tr>
      <w:tr w:rsidR="0060621E" w:rsidRPr="001C0B06" w:rsidTr="0060621E">
        <w:tc>
          <w:tcPr>
            <w:tcW w:w="2235" w:type="dxa"/>
            <w:vAlign w:val="center"/>
            <w:hideMark/>
          </w:tcPr>
          <w:p w:rsidR="0060621E" w:rsidRPr="001C0B06" w:rsidRDefault="0060621E" w:rsidP="0060621E">
            <w:pPr>
              <w:keepNext/>
              <w:spacing w:after="0" w:line="240" w:lineRule="auto"/>
              <w:rPr>
                <w:sz w:val="20"/>
                <w:szCs w:val="20"/>
              </w:rPr>
            </w:pPr>
            <w:r w:rsidRPr="001C0B06">
              <w:rPr>
                <w:sz w:val="20"/>
                <w:szCs w:val="20"/>
                <w:lang w:eastAsia="pt-BR"/>
              </w:rPr>
              <w:t>Americanos Brancos</w:t>
            </w:r>
          </w:p>
        </w:tc>
        <w:tc>
          <w:tcPr>
            <w:tcW w:w="2693" w:type="dxa"/>
            <w:vAlign w:val="center"/>
            <w:hideMark/>
          </w:tcPr>
          <w:p w:rsidR="0060621E" w:rsidRPr="001C0B06" w:rsidRDefault="0060621E" w:rsidP="0060621E">
            <w:pPr>
              <w:keepNext/>
              <w:spacing w:after="0" w:line="240" w:lineRule="auto"/>
              <w:rPr>
                <w:sz w:val="20"/>
                <w:szCs w:val="20"/>
              </w:rPr>
            </w:pPr>
            <w:r w:rsidRPr="001C0B06">
              <w:rPr>
                <w:sz w:val="20"/>
                <w:szCs w:val="20"/>
                <w:lang w:eastAsia="pt-BR"/>
              </w:rPr>
              <w:t>6 a 22</w:t>
            </w:r>
          </w:p>
        </w:tc>
      </w:tr>
      <w:tr w:rsidR="0060621E" w:rsidRPr="001C0B06" w:rsidTr="0060621E">
        <w:tc>
          <w:tcPr>
            <w:tcW w:w="2235" w:type="dxa"/>
            <w:vAlign w:val="center"/>
            <w:hideMark/>
          </w:tcPr>
          <w:p w:rsidR="0060621E" w:rsidRPr="001C0B06" w:rsidRDefault="0060621E" w:rsidP="0060621E">
            <w:pPr>
              <w:keepNext/>
              <w:spacing w:after="0" w:line="240" w:lineRule="auto"/>
              <w:rPr>
                <w:sz w:val="20"/>
                <w:szCs w:val="20"/>
              </w:rPr>
            </w:pPr>
            <w:r w:rsidRPr="001C0B06">
              <w:rPr>
                <w:sz w:val="20"/>
                <w:szCs w:val="20"/>
                <w:lang w:eastAsia="pt-BR"/>
              </w:rPr>
              <w:t>Centro-Europeus</w:t>
            </w:r>
          </w:p>
        </w:tc>
        <w:tc>
          <w:tcPr>
            <w:tcW w:w="2693" w:type="dxa"/>
            <w:vAlign w:val="center"/>
            <w:hideMark/>
          </w:tcPr>
          <w:p w:rsidR="0060621E" w:rsidRPr="001C0B06" w:rsidRDefault="0060621E" w:rsidP="0060621E">
            <w:pPr>
              <w:keepNext/>
              <w:spacing w:after="0" w:line="240" w:lineRule="auto"/>
              <w:rPr>
                <w:sz w:val="20"/>
                <w:szCs w:val="20"/>
              </w:rPr>
            </w:pPr>
            <w:r w:rsidRPr="001C0B06">
              <w:rPr>
                <w:sz w:val="20"/>
                <w:szCs w:val="20"/>
                <w:lang w:eastAsia="pt-BR"/>
              </w:rPr>
              <w:t>9 a 12</w:t>
            </w:r>
          </w:p>
        </w:tc>
      </w:tr>
      <w:tr w:rsidR="0060621E" w:rsidRPr="001C0B06" w:rsidTr="0060621E">
        <w:tc>
          <w:tcPr>
            <w:tcW w:w="2235" w:type="dxa"/>
            <w:vAlign w:val="center"/>
            <w:hideMark/>
          </w:tcPr>
          <w:p w:rsidR="0060621E" w:rsidRPr="001C0B06" w:rsidRDefault="0060621E" w:rsidP="0060621E">
            <w:pPr>
              <w:keepNext/>
              <w:spacing w:after="0" w:line="240" w:lineRule="auto"/>
              <w:rPr>
                <w:sz w:val="20"/>
                <w:szCs w:val="20"/>
              </w:rPr>
            </w:pPr>
            <w:r w:rsidRPr="001C0B06">
              <w:rPr>
                <w:sz w:val="20"/>
                <w:szCs w:val="20"/>
                <w:lang w:eastAsia="pt-BR"/>
              </w:rPr>
              <w:t>Norte-Indianos</w:t>
            </w:r>
          </w:p>
        </w:tc>
        <w:tc>
          <w:tcPr>
            <w:tcW w:w="2693" w:type="dxa"/>
            <w:vAlign w:val="center"/>
            <w:hideMark/>
          </w:tcPr>
          <w:p w:rsidR="0060621E" w:rsidRPr="001C0B06" w:rsidRDefault="0060621E" w:rsidP="0060621E">
            <w:pPr>
              <w:keepNext/>
              <w:spacing w:after="0" w:line="240" w:lineRule="auto"/>
              <w:rPr>
                <w:sz w:val="20"/>
                <w:szCs w:val="20"/>
              </w:rPr>
            </w:pPr>
            <w:r w:rsidRPr="001C0B06">
              <w:rPr>
                <w:sz w:val="20"/>
                <w:szCs w:val="20"/>
                <w:lang w:eastAsia="pt-BR"/>
              </w:rPr>
              <w:t>20 a 30</w:t>
            </w:r>
          </w:p>
        </w:tc>
      </w:tr>
      <w:tr w:rsidR="0060621E" w:rsidRPr="001C0B06" w:rsidTr="0060621E">
        <w:tc>
          <w:tcPr>
            <w:tcW w:w="2235" w:type="dxa"/>
            <w:vAlign w:val="center"/>
            <w:hideMark/>
          </w:tcPr>
          <w:p w:rsidR="0060621E" w:rsidRPr="001C0B06" w:rsidRDefault="0060621E" w:rsidP="0060621E">
            <w:pPr>
              <w:keepNext/>
              <w:spacing w:after="0" w:line="240" w:lineRule="auto"/>
              <w:rPr>
                <w:sz w:val="20"/>
                <w:szCs w:val="20"/>
              </w:rPr>
            </w:pPr>
            <w:r w:rsidRPr="001C0B06">
              <w:rPr>
                <w:sz w:val="20"/>
                <w:szCs w:val="20"/>
                <w:lang w:eastAsia="pt-BR"/>
              </w:rPr>
              <w:t>Sul-Indianos</w:t>
            </w:r>
          </w:p>
        </w:tc>
        <w:tc>
          <w:tcPr>
            <w:tcW w:w="2693" w:type="dxa"/>
            <w:vAlign w:val="center"/>
            <w:hideMark/>
          </w:tcPr>
          <w:p w:rsidR="0060621E" w:rsidRPr="001C0B06" w:rsidRDefault="0060621E" w:rsidP="0060621E">
            <w:pPr>
              <w:keepNext/>
              <w:spacing w:after="0" w:line="240" w:lineRule="auto"/>
              <w:rPr>
                <w:sz w:val="20"/>
                <w:szCs w:val="20"/>
              </w:rPr>
            </w:pPr>
            <w:r w:rsidRPr="001C0B06">
              <w:rPr>
                <w:sz w:val="20"/>
                <w:szCs w:val="20"/>
                <w:lang w:eastAsia="pt-BR"/>
              </w:rPr>
              <w:t>60 a 70</w:t>
            </w:r>
          </w:p>
        </w:tc>
      </w:tr>
      <w:tr w:rsidR="0060621E" w:rsidRPr="001C0B06" w:rsidTr="0060621E">
        <w:tc>
          <w:tcPr>
            <w:tcW w:w="2235" w:type="dxa"/>
            <w:vAlign w:val="center"/>
            <w:hideMark/>
          </w:tcPr>
          <w:p w:rsidR="0060621E" w:rsidRPr="001C0B06" w:rsidRDefault="0060621E" w:rsidP="0060621E">
            <w:pPr>
              <w:keepNext/>
              <w:spacing w:after="0" w:line="240" w:lineRule="auto"/>
              <w:rPr>
                <w:sz w:val="20"/>
                <w:szCs w:val="20"/>
              </w:rPr>
            </w:pPr>
            <w:r w:rsidRPr="001C0B06">
              <w:rPr>
                <w:sz w:val="20"/>
                <w:szCs w:val="20"/>
                <w:lang w:eastAsia="pt-BR"/>
              </w:rPr>
              <w:t>Hispânicos</w:t>
            </w:r>
          </w:p>
        </w:tc>
        <w:tc>
          <w:tcPr>
            <w:tcW w:w="2693" w:type="dxa"/>
            <w:vAlign w:val="center"/>
            <w:hideMark/>
          </w:tcPr>
          <w:p w:rsidR="0060621E" w:rsidRPr="001C0B06" w:rsidRDefault="0060621E" w:rsidP="0060621E">
            <w:pPr>
              <w:keepNext/>
              <w:spacing w:after="0" w:line="240" w:lineRule="auto"/>
              <w:rPr>
                <w:sz w:val="20"/>
                <w:szCs w:val="20"/>
              </w:rPr>
            </w:pPr>
            <w:r w:rsidRPr="001C0B06">
              <w:rPr>
                <w:sz w:val="20"/>
                <w:szCs w:val="20"/>
                <w:lang w:eastAsia="pt-BR"/>
              </w:rPr>
              <w:t>50 a 80</w:t>
            </w:r>
          </w:p>
        </w:tc>
      </w:tr>
      <w:tr w:rsidR="0060621E" w:rsidRPr="001C0B06" w:rsidTr="0060621E">
        <w:tc>
          <w:tcPr>
            <w:tcW w:w="2235" w:type="dxa"/>
            <w:vAlign w:val="center"/>
            <w:hideMark/>
          </w:tcPr>
          <w:p w:rsidR="0060621E" w:rsidRPr="001C0B06" w:rsidRDefault="0060621E" w:rsidP="0060621E">
            <w:pPr>
              <w:keepNext/>
              <w:spacing w:after="0" w:line="240" w:lineRule="auto"/>
              <w:rPr>
                <w:sz w:val="20"/>
                <w:szCs w:val="20"/>
              </w:rPr>
            </w:pPr>
            <w:r w:rsidRPr="001C0B06">
              <w:rPr>
                <w:sz w:val="20"/>
                <w:szCs w:val="20"/>
                <w:lang w:eastAsia="pt-BR"/>
              </w:rPr>
              <w:t>Negros</w:t>
            </w:r>
          </w:p>
        </w:tc>
        <w:tc>
          <w:tcPr>
            <w:tcW w:w="2693" w:type="dxa"/>
            <w:vAlign w:val="center"/>
            <w:hideMark/>
          </w:tcPr>
          <w:p w:rsidR="0060621E" w:rsidRPr="001C0B06" w:rsidRDefault="0060621E" w:rsidP="0060621E">
            <w:pPr>
              <w:keepNext/>
              <w:spacing w:after="0" w:line="240" w:lineRule="auto"/>
              <w:rPr>
                <w:sz w:val="20"/>
                <w:szCs w:val="20"/>
              </w:rPr>
            </w:pPr>
            <w:r w:rsidRPr="001C0B06">
              <w:rPr>
                <w:sz w:val="20"/>
                <w:szCs w:val="20"/>
                <w:lang w:eastAsia="pt-BR"/>
              </w:rPr>
              <w:t>60 a 80</w:t>
            </w:r>
          </w:p>
        </w:tc>
      </w:tr>
      <w:tr w:rsidR="0060621E" w:rsidRPr="001C0B06" w:rsidTr="0060621E">
        <w:tc>
          <w:tcPr>
            <w:tcW w:w="2235" w:type="dxa"/>
            <w:vAlign w:val="center"/>
            <w:hideMark/>
          </w:tcPr>
          <w:p w:rsidR="0060621E" w:rsidRPr="001C0B06" w:rsidRDefault="0060621E" w:rsidP="0060621E">
            <w:pPr>
              <w:keepNext/>
              <w:spacing w:after="0" w:line="240" w:lineRule="auto"/>
              <w:rPr>
                <w:sz w:val="20"/>
                <w:szCs w:val="20"/>
              </w:rPr>
            </w:pPr>
            <w:r w:rsidRPr="001C0B06">
              <w:rPr>
                <w:sz w:val="20"/>
                <w:szCs w:val="20"/>
                <w:lang w:eastAsia="pt-BR"/>
              </w:rPr>
              <w:t>Índios Americanos</w:t>
            </w:r>
          </w:p>
        </w:tc>
        <w:tc>
          <w:tcPr>
            <w:tcW w:w="2693" w:type="dxa"/>
            <w:vAlign w:val="center"/>
            <w:hideMark/>
          </w:tcPr>
          <w:p w:rsidR="0060621E" w:rsidRPr="001C0B06" w:rsidRDefault="0060621E" w:rsidP="0060621E">
            <w:pPr>
              <w:keepNext/>
              <w:spacing w:after="0" w:line="240" w:lineRule="auto"/>
              <w:rPr>
                <w:sz w:val="20"/>
                <w:szCs w:val="20"/>
              </w:rPr>
            </w:pPr>
            <w:r w:rsidRPr="001C0B06">
              <w:rPr>
                <w:sz w:val="20"/>
                <w:szCs w:val="20"/>
                <w:lang w:eastAsia="pt-BR"/>
              </w:rPr>
              <w:t>80 a 100</w:t>
            </w:r>
          </w:p>
        </w:tc>
      </w:tr>
      <w:tr w:rsidR="0060621E" w:rsidRPr="001C0B06" w:rsidTr="0060621E">
        <w:tc>
          <w:tcPr>
            <w:tcW w:w="2235" w:type="dxa"/>
            <w:vAlign w:val="center"/>
            <w:hideMark/>
          </w:tcPr>
          <w:p w:rsidR="0060621E" w:rsidRPr="001C0B06" w:rsidRDefault="0060621E" w:rsidP="0060621E">
            <w:pPr>
              <w:keepNext/>
              <w:spacing w:after="0" w:line="240" w:lineRule="auto"/>
              <w:rPr>
                <w:sz w:val="20"/>
                <w:szCs w:val="20"/>
              </w:rPr>
            </w:pPr>
            <w:r w:rsidRPr="001C0B06">
              <w:rPr>
                <w:sz w:val="20"/>
                <w:szCs w:val="20"/>
                <w:lang w:eastAsia="pt-BR"/>
              </w:rPr>
              <w:t>Asiáticos</w:t>
            </w:r>
          </w:p>
        </w:tc>
        <w:tc>
          <w:tcPr>
            <w:tcW w:w="2693" w:type="dxa"/>
            <w:vAlign w:val="center"/>
            <w:hideMark/>
          </w:tcPr>
          <w:p w:rsidR="0060621E" w:rsidRPr="001C0B06" w:rsidRDefault="0060621E" w:rsidP="0060621E">
            <w:pPr>
              <w:keepNext/>
              <w:spacing w:after="0" w:line="240" w:lineRule="auto"/>
              <w:rPr>
                <w:sz w:val="20"/>
                <w:szCs w:val="20"/>
              </w:rPr>
            </w:pPr>
            <w:r w:rsidRPr="001C0B06">
              <w:rPr>
                <w:sz w:val="20"/>
                <w:szCs w:val="20"/>
                <w:lang w:eastAsia="pt-BR"/>
              </w:rPr>
              <w:t>95 a 100</w:t>
            </w:r>
          </w:p>
        </w:tc>
      </w:tr>
    </w:tbl>
    <w:p w:rsidR="0060621E" w:rsidRPr="001C0B06" w:rsidRDefault="0060621E" w:rsidP="0060621E">
      <w:pPr>
        <w:widowControl w:val="0"/>
        <w:autoSpaceDE w:val="0"/>
        <w:autoSpaceDN w:val="0"/>
        <w:adjustRightInd w:val="0"/>
        <w:spacing w:after="0" w:line="240" w:lineRule="auto"/>
        <w:jc w:val="right"/>
        <w:rPr>
          <w:sz w:val="20"/>
          <w:szCs w:val="20"/>
          <w:lang w:eastAsia="pt-BR"/>
        </w:rPr>
      </w:pPr>
      <w:r w:rsidRPr="001C0B06">
        <w:rPr>
          <w:sz w:val="20"/>
          <w:szCs w:val="20"/>
          <w:lang w:eastAsia="pt-BR"/>
        </w:rPr>
        <w:t>Disponível em:&lt;http://www.milkpoint.com.br/mn/leite_saude/fotos/ls_260905_4.gif&gt;. Acesso em 14 ago. 2013. (adaptado)</w:t>
      </w:r>
    </w:p>
    <w:p w:rsidR="0060621E" w:rsidRPr="001C0B06" w:rsidRDefault="0060621E" w:rsidP="0060621E">
      <w:pPr>
        <w:widowControl w:val="0"/>
        <w:autoSpaceDE w:val="0"/>
        <w:autoSpaceDN w:val="0"/>
        <w:adjustRightInd w:val="0"/>
        <w:spacing w:after="0" w:line="240" w:lineRule="auto"/>
        <w:rPr>
          <w:sz w:val="20"/>
          <w:szCs w:val="20"/>
          <w:lang w:eastAsia="pt-BR"/>
        </w:rPr>
      </w:pPr>
    </w:p>
    <w:p w:rsidR="0060621E" w:rsidRPr="001C0B06" w:rsidRDefault="0060621E" w:rsidP="0060621E">
      <w:pPr>
        <w:pStyle w:val="Cabealho"/>
        <w:tabs>
          <w:tab w:val="clear" w:pos="4252"/>
          <w:tab w:val="clear" w:pos="8504"/>
        </w:tabs>
        <w:rPr>
          <w:sz w:val="20"/>
          <w:szCs w:val="20"/>
          <w:lang w:eastAsia="pt-BR"/>
        </w:rPr>
      </w:pPr>
      <w:r w:rsidRPr="001C0B06">
        <w:rPr>
          <w:sz w:val="20"/>
          <w:szCs w:val="20"/>
          <w:lang w:eastAsia="pt-BR"/>
        </w:rPr>
        <w:t xml:space="preserve">A digestão do leite na maioria dos mamíferos só ocorre na infância, durante o período de amamentação. No entanto, em populações com uma tradição de pecuária leiteira, uma forma mutante do gene da lactase continua ativa na idade adulta: a glicose e o cálcio provenientes desses alimentos trazem vantagens reprodutivas aos adultos tolerantes. </w:t>
      </w:r>
    </w:p>
    <w:p w:rsidR="0060621E" w:rsidRPr="001C0B06" w:rsidRDefault="0060621E" w:rsidP="0060621E">
      <w:pPr>
        <w:pStyle w:val="Cabealho"/>
        <w:tabs>
          <w:tab w:val="clear" w:pos="4252"/>
          <w:tab w:val="clear" w:pos="8504"/>
        </w:tabs>
        <w:rPr>
          <w:sz w:val="20"/>
          <w:szCs w:val="20"/>
          <w:lang w:eastAsia="pt-BR"/>
        </w:rPr>
      </w:pPr>
      <w:r w:rsidRPr="001C0B06">
        <w:rPr>
          <w:sz w:val="20"/>
          <w:szCs w:val="20"/>
          <w:lang w:eastAsia="pt-BR"/>
        </w:rPr>
        <w:t> </w:t>
      </w:r>
    </w:p>
    <w:p w:rsidR="00000000" w:rsidRDefault="0060621E" w:rsidP="0060621E">
      <w:pPr>
        <w:pStyle w:val="Cabealho"/>
        <w:tabs>
          <w:tab w:val="clear" w:pos="4252"/>
          <w:tab w:val="clear" w:pos="8504"/>
        </w:tabs>
        <w:rPr>
          <w:rFonts w:cs="Times New Roman"/>
          <w:sz w:val="24"/>
          <w:szCs w:val="24"/>
          <w:lang w:eastAsia="pt-BR"/>
        </w:rPr>
      </w:pPr>
      <w:r w:rsidRPr="001C0B06">
        <w:rPr>
          <w:sz w:val="20"/>
          <w:szCs w:val="20"/>
          <w:lang w:eastAsia="pt-BR"/>
        </w:rPr>
        <w:t xml:space="preserve">O estudo da presença de lactase em diferentes etnias e populações mundiais pode levar a afirmar: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B04FD" w:rsidRPr="005F3C50">
        <w:rPr>
          <w:sz w:val="20"/>
          <w:szCs w:val="20"/>
          <w:lang w:eastAsia="pt-BR"/>
        </w:rPr>
        <w:t xml:space="preserve">Em um curto prazo, a intolerância à lactose em asiáticos e índios americanos tende a aumentar, na medida em que essas populações passarem a criar gado.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36157" w:rsidRPr="007E4A10">
        <w:rPr>
          <w:sz w:val="20"/>
          <w:szCs w:val="20"/>
          <w:lang w:eastAsia="pt-BR"/>
        </w:rPr>
        <w:t xml:space="preserve">A seleção natural não ocorre mais na espécie humana, as pressões evolutivas já não resultam em diferenças significativas entre as pessoas.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E01A7" w:rsidRPr="00462A3B">
        <w:rPr>
          <w:sz w:val="20"/>
          <w:szCs w:val="20"/>
          <w:lang w:eastAsia="pt-BR"/>
        </w:rPr>
        <w:t xml:space="preserve">A evolução na espécie humana ocorreu, há milhares de anos, apenas em algumas populações que desenvolveram a agricultura e a pecuária.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922E9" w:rsidRPr="00D5162B">
        <w:rPr>
          <w:sz w:val="20"/>
          <w:szCs w:val="20"/>
          <w:lang w:eastAsia="pt-BR"/>
        </w:rPr>
        <w:t xml:space="preserve">A seleção natural tende a extinguir adultos com intolerância à lactose, já que estes não terão sucesso reprodutivo.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A77AA" w:rsidRPr="00514BF0">
        <w:rPr>
          <w:sz w:val="20"/>
          <w:szCs w:val="20"/>
          <w:lang w:eastAsia="pt-BR"/>
        </w:rPr>
        <w:t xml:space="preserve">As mudanças socioeconômicas e culturais são parte no processo evolutivo da espécie humana, continua-se sob influência da seleção natural.  </w:t>
      </w:r>
      <w:r w:rsidRPr="006F1737">
        <w:rPr>
          <w:sz w:val="20"/>
          <w:szCs w:val="20"/>
          <w:lang w:eastAsia="zh-CN"/>
        </w:rPr>
        <w:t xml:space="preserve"> </w:t>
      </w:r>
      <w:r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5E48CB" w:rsidRPr="00EB040B" w:rsidRDefault="005E48CB" w:rsidP="005E48CB">
      <w:pPr>
        <w:spacing w:after="0" w:line="240" w:lineRule="auto"/>
        <w:rPr>
          <w:sz w:val="20"/>
          <w:szCs w:val="20"/>
          <w:lang w:eastAsia="pt-BR"/>
        </w:rPr>
      </w:pPr>
      <w:r w:rsidRPr="00EB040B">
        <w:rPr>
          <w:sz w:val="20"/>
          <w:szCs w:val="20"/>
          <w:lang w:eastAsia="pt-BR"/>
        </w:rPr>
        <w:t>[</w:t>
      </w:r>
      <w:r w:rsidR="00201DBF" w:rsidRPr="00EB040B">
        <w:rPr>
          <w:sz w:val="20"/>
          <w:szCs w:val="20"/>
          <w:lang w:eastAsia="pt-BR"/>
        </w:rPr>
        <w:t>E</w:t>
      </w:r>
      <w:r w:rsidRPr="00EB040B">
        <w:rPr>
          <w:sz w:val="20"/>
          <w:szCs w:val="20"/>
          <w:lang w:eastAsia="pt-BR"/>
        </w:rPr>
        <w:t>]</w:t>
      </w:r>
    </w:p>
    <w:p w:rsidR="00FF4F97" w:rsidRPr="00EB040B" w:rsidRDefault="00FF4F97" w:rsidP="005E48CB">
      <w:pPr>
        <w:spacing w:after="0" w:line="240" w:lineRule="auto"/>
        <w:rPr>
          <w:sz w:val="20"/>
          <w:szCs w:val="20"/>
          <w:lang w:eastAsia="pt-BR"/>
        </w:rPr>
      </w:pPr>
    </w:p>
    <w:p w:rsidR="00000000" w:rsidRDefault="00FF4F97" w:rsidP="005E48CB">
      <w:pPr>
        <w:spacing w:after="0" w:line="240" w:lineRule="auto"/>
        <w:rPr>
          <w:lang w:eastAsia="pt-BR"/>
        </w:rPr>
      </w:pPr>
      <w:r w:rsidRPr="00EB040B">
        <w:rPr>
          <w:sz w:val="20"/>
          <w:szCs w:val="20"/>
          <w:lang w:eastAsia="pt-BR"/>
        </w:rPr>
        <w:t xml:space="preserve">O estudo mostra que a seleção natural sempre atuará sobre todas as populações do planeta Terra. </w:t>
      </w:r>
    </w:p>
    <w:p w:rsidR="00000000" w:rsidRDefault="009B3707" w:rsidP="005E48CB">
      <w:pPr>
        <w:spacing w:after="0" w:line="240" w:lineRule="auto"/>
        <w:rPr>
          <w:lang w:eastAsia="pt-BR"/>
        </w:rPr>
      </w:pPr>
    </w:p>
    <w:p w:rsidR="00000000" w:rsidRDefault="009B3707" w:rsidP="005E48CB">
      <w:pPr>
        <w:spacing w:after="0" w:line="240" w:lineRule="auto"/>
        <w:rPr>
          <w:lang w:eastAsia="pt-BR"/>
        </w:rPr>
      </w:pPr>
    </w:p>
    <w:p w:rsidR="00000000" w:rsidRDefault="009B3707" w:rsidP="005E48CB">
      <w:pPr>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55D6F" w:rsidRPr="000247D0" w:rsidRDefault="000D1869" w:rsidP="00855D6F">
      <w:pPr>
        <w:autoSpaceDE w:val="0"/>
        <w:autoSpaceDN w:val="0"/>
        <w:adjustRightInd w:val="0"/>
        <w:spacing w:after="0" w:line="240" w:lineRule="auto"/>
        <w:rPr>
          <w:sz w:val="20"/>
          <w:szCs w:val="20"/>
          <w:lang w:eastAsia="pt-BR"/>
        </w:rPr>
      </w:pPr>
      <w:r w:rsidRPr="00B0193F">
        <w:rPr>
          <w:sz w:val="20"/>
          <w:szCs w:val="20"/>
          <w:lang w:eastAsia="zh-CN"/>
        </w:rPr>
        <w:t>21</w:t>
      </w:r>
      <w:r w:rsidRPr="00B0193F">
        <w:rPr>
          <w:b/>
          <w:sz w:val="20"/>
          <w:szCs w:val="20"/>
          <w:lang w:eastAsia="zh-CN"/>
        </w:rPr>
        <w:t>.</w:t>
      </w:r>
      <w:r w:rsidRPr="00B0193F">
        <w:rPr>
          <w:sz w:val="20"/>
          <w:szCs w:val="20"/>
          <w:lang w:eastAsia="zh-CN"/>
        </w:rPr>
        <w:t xml:space="preserve"> (Fgv)  </w:t>
      </w:r>
      <w:r w:rsidR="00855D6F" w:rsidRPr="000247D0">
        <w:rPr>
          <w:sz w:val="20"/>
          <w:szCs w:val="20"/>
          <w:lang w:eastAsia="pt-BR"/>
        </w:rPr>
        <w:t>“Por volta de 1850, em Manchester, Inglaterra, predominava uma população de mariposas brancas com algumas manchas negras.</w:t>
      </w:r>
    </w:p>
    <w:p w:rsidR="00855D6F" w:rsidRPr="000247D0" w:rsidRDefault="00855D6F" w:rsidP="00855D6F">
      <w:pPr>
        <w:autoSpaceDE w:val="0"/>
        <w:autoSpaceDN w:val="0"/>
        <w:adjustRightInd w:val="0"/>
        <w:spacing w:after="0" w:line="240" w:lineRule="auto"/>
        <w:rPr>
          <w:sz w:val="20"/>
          <w:szCs w:val="20"/>
          <w:lang w:eastAsia="pt-BR"/>
        </w:rPr>
      </w:pPr>
      <w:r w:rsidRPr="000247D0">
        <w:rPr>
          <w:sz w:val="20"/>
          <w:szCs w:val="20"/>
          <w:lang w:eastAsia="pt-BR"/>
        </w:rPr>
        <w:t xml:space="preserve">Após a Revolução Industrial, mariposas escuras passaram a ser encontradas em número cada vez maior, tornando-se mais frequentes, representando cerca de 98% de toda a população (I). </w:t>
      </w:r>
    </w:p>
    <w:p w:rsidR="00855D6F" w:rsidRPr="000247D0" w:rsidRDefault="00855D6F" w:rsidP="00855D6F">
      <w:pPr>
        <w:autoSpaceDE w:val="0"/>
        <w:autoSpaceDN w:val="0"/>
        <w:adjustRightInd w:val="0"/>
        <w:spacing w:after="0" w:line="240" w:lineRule="auto"/>
        <w:rPr>
          <w:sz w:val="20"/>
          <w:szCs w:val="20"/>
          <w:lang w:eastAsia="pt-BR"/>
        </w:rPr>
      </w:pPr>
      <w:r w:rsidRPr="000247D0">
        <w:rPr>
          <w:sz w:val="20"/>
          <w:szCs w:val="20"/>
          <w:lang w:eastAsia="pt-BR"/>
        </w:rPr>
        <w:t>Estudos realizados pelo cientista inglês H. B. Kettlewell mostraram que, em regiões não poluídas, os pássaros atacavam principalmente as mariposas escuras, pois as brancas ficavam camufladas sobre os troncos cobertos de liquens brancos.</w:t>
      </w:r>
    </w:p>
    <w:p w:rsidR="00855D6F" w:rsidRPr="000247D0" w:rsidRDefault="00855D6F" w:rsidP="00855D6F">
      <w:pPr>
        <w:autoSpaceDE w:val="0"/>
        <w:autoSpaceDN w:val="0"/>
        <w:adjustRightInd w:val="0"/>
        <w:spacing w:after="0" w:line="240" w:lineRule="auto"/>
        <w:rPr>
          <w:sz w:val="20"/>
          <w:szCs w:val="20"/>
          <w:lang w:eastAsia="pt-BR"/>
        </w:rPr>
      </w:pPr>
      <w:r w:rsidRPr="000247D0">
        <w:rPr>
          <w:sz w:val="20"/>
          <w:szCs w:val="20"/>
          <w:lang w:eastAsia="pt-BR"/>
        </w:rPr>
        <w:t>Com a industrialização, a fuligem expelida pelas chaminés determinou a morte dos liquens, deixando os troncos escuros e expostos (II)”.</w:t>
      </w:r>
    </w:p>
    <w:p w:rsidR="00855D6F" w:rsidRPr="000247D0" w:rsidRDefault="00855D6F" w:rsidP="00855D6F">
      <w:pPr>
        <w:autoSpaceDE w:val="0"/>
        <w:autoSpaceDN w:val="0"/>
        <w:adjustRightInd w:val="0"/>
        <w:spacing w:after="0" w:line="240" w:lineRule="auto"/>
        <w:rPr>
          <w:sz w:val="20"/>
          <w:szCs w:val="20"/>
          <w:lang w:eastAsia="pt-BR"/>
        </w:rPr>
      </w:pPr>
    </w:p>
    <w:p w:rsidR="00855D6F" w:rsidRPr="000247D0" w:rsidRDefault="00855D6F" w:rsidP="00855D6F">
      <w:pPr>
        <w:autoSpaceDE w:val="0"/>
        <w:autoSpaceDN w:val="0"/>
        <w:adjustRightInd w:val="0"/>
        <w:spacing w:after="0" w:line="240" w:lineRule="auto"/>
        <w:jc w:val="right"/>
        <w:rPr>
          <w:sz w:val="20"/>
          <w:szCs w:val="20"/>
          <w:lang w:eastAsia="pt-BR"/>
        </w:rPr>
      </w:pPr>
      <w:r w:rsidRPr="000247D0">
        <w:rPr>
          <w:sz w:val="20"/>
          <w:szCs w:val="20"/>
          <w:lang w:eastAsia="pt-BR"/>
        </w:rPr>
        <w:t>(http://www.aticaeducacional.com.br. Modificado)</w:t>
      </w:r>
    </w:p>
    <w:p w:rsidR="00855D6F" w:rsidRPr="000247D0" w:rsidRDefault="00855D6F" w:rsidP="00855D6F">
      <w:pPr>
        <w:autoSpaceDE w:val="0"/>
        <w:autoSpaceDN w:val="0"/>
        <w:adjustRightInd w:val="0"/>
        <w:spacing w:after="0" w:line="240" w:lineRule="auto"/>
        <w:rPr>
          <w:sz w:val="20"/>
          <w:szCs w:val="20"/>
          <w:lang w:eastAsia="pt-BR"/>
        </w:rPr>
      </w:pPr>
    </w:p>
    <w:p w:rsidR="00000000" w:rsidRDefault="00855D6F" w:rsidP="00855D6F">
      <w:pPr>
        <w:autoSpaceDE w:val="0"/>
        <w:autoSpaceDN w:val="0"/>
        <w:adjustRightInd w:val="0"/>
        <w:spacing w:after="0" w:line="240" w:lineRule="auto"/>
        <w:rPr>
          <w:lang w:eastAsia="pt-BR"/>
        </w:rPr>
      </w:pPr>
      <w:r w:rsidRPr="000247D0">
        <w:rPr>
          <w:sz w:val="20"/>
          <w:szCs w:val="20"/>
          <w:lang w:eastAsia="pt-BR"/>
        </w:rPr>
        <w:t>O processo biológico ocorrido em I e a propriedade ecológica característica demonstrada pelos líquens em II são, respectivamente:</w:t>
      </w:r>
      <w:r w:rsidR="00474B44" w:rsidRPr="000247D0">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459AC" w:rsidRPr="004C347D">
        <w:rPr>
          <w:sz w:val="20"/>
          <w:szCs w:val="20"/>
          <w:lang w:eastAsia="pt-BR"/>
        </w:rPr>
        <w:t xml:space="preserve">mutação induzida e intoxicação por metal pesado.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D163A" w:rsidRPr="001554A1">
        <w:rPr>
          <w:sz w:val="20"/>
          <w:szCs w:val="20"/>
          <w:lang w:eastAsia="pt-BR"/>
        </w:rPr>
        <w:t xml:space="preserve">alteração genotípica por recombinação e fragilidade na simbiose mutualística.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53BDA" w:rsidRPr="00EC0967">
        <w:rPr>
          <w:sz w:val="20"/>
          <w:szCs w:val="20"/>
          <w:lang w:eastAsia="pt-BR"/>
        </w:rPr>
        <w:t xml:space="preserve">especiação e resistência ambiental negativa à poluição.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75AF7" w:rsidRPr="005C0945">
        <w:rPr>
          <w:sz w:val="20"/>
          <w:szCs w:val="20"/>
          <w:lang w:eastAsia="pt-BR"/>
        </w:rPr>
        <w:t>aumento da frequência reprodutiva e resiliência ambiental desfavorável.</w:t>
      </w:r>
      <w:r w:rsidR="00474B44" w:rsidRPr="005C094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87A97" w:rsidRPr="00264EBE">
        <w:rPr>
          <w:sz w:val="20"/>
          <w:szCs w:val="20"/>
          <w:lang w:eastAsia="pt-BR"/>
        </w:rPr>
        <w:t>seleção ambiental de fenótipos e bioindicação de poluição.</w:t>
      </w:r>
      <w:r w:rsidR="00474B44" w:rsidRPr="00264EB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474B44" w:rsidRPr="00AC63E9" w:rsidRDefault="00A95481">
      <w:pPr>
        <w:widowControl w:val="0"/>
        <w:autoSpaceDE w:val="0"/>
        <w:autoSpaceDN w:val="0"/>
        <w:adjustRightInd w:val="0"/>
        <w:spacing w:after="0" w:line="240" w:lineRule="auto"/>
        <w:rPr>
          <w:sz w:val="20"/>
          <w:szCs w:val="20"/>
          <w:lang w:eastAsia="pt-BR"/>
        </w:rPr>
      </w:pPr>
      <w:r w:rsidRPr="00AC63E9">
        <w:rPr>
          <w:sz w:val="20"/>
          <w:szCs w:val="20"/>
          <w:lang w:eastAsia="pt-BR"/>
        </w:rPr>
        <w:t>[E]</w:t>
      </w:r>
    </w:p>
    <w:p w:rsidR="004D5F24" w:rsidRPr="00AC63E9" w:rsidRDefault="004D5F24">
      <w:pPr>
        <w:widowControl w:val="0"/>
        <w:autoSpaceDE w:val="0"/>
        <w:autoSpaceDN w:val="0"/>
        <w:adjustRightInd w:val="0"/>
        <w:spacing w:after="0" w:line="240" w:lineRule="auto"/>
        <w:rPr>
          <w:sz w:val="20"/>
          <w:szCs w:val="20"/>
          <w:lang w:eastAsia="pt-BR"/>
        </w:rPr>
      </w:pPr>
    </w:p>
    <w:p w:rsidR="00000000" w:rsidRDefault="004D5F24">
      <w:pPr>
        <w:widowControl w:val="0"/>
        <w:autoSpaceDE w:val="0"/>
        <w:autoSpaceDN w:val="0"/>
        <w:adjustRightInd w:val="0"/>
        <w:spacing w:after="0" w:line="240" w:lineRule="auto"/>
        <w:rPr>
          <w:lang w:eastAsia="pt-BR"/>
        </w:rPr>
      </w:pPr>
      <w:r w:rsidRPr="00AC63E9">
        <w:rPr>
          <w:sz w:val="20"/>
          <w:szCs w:val="20"/>
          <w:lang w:eastAsia="pt-BR"/>
        </w:rPr>
        <w:t xml:space="preserve">A mudança na coloração das mariposas ocorreu devido à seleção natural atuando sobre fenótipos distintos. Os liquens são organismos sensíveis à poluição atmosférica, sendo escassos em regiões muito industrializadas nas quais há grande emissão de materiais particulados para a atmosfera. </w:t>
      </w: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7345FD" w:rsidRPr="00665022" w:rsidRDefault="000D1869" w:rsidP="007345FD">
      <w:pPr>
        <w:autoSpaceDE w:val="0"/>
        <w:autoSpaceDN w:val="0"/>
        <w:adjustRightInd w:val="0"/>
        <w:spacing w:after="0" w:line="240" w:lineRule="auto"/>
        <w:rPr>
          <w:sz w:val="20"/>
          <w:szCs w:val="20"/>
          <w:lang w:eastAsia="pt-BR"/>
        </w:rPr>
      </w:pPr>
      <w:r w:rsidRPr="00B0193F">
        <w:rPr>
          <w:sz w:val="20"/>
          <w:szCs w:val="20"/>
          <w:lang w:eastAsia="zh-CN"/>
        </w:rPr>
        <w:t>22</w:t>
      </w:r>
      <w:r w:rsidRPr="00B0193F">
        <w:rPr>
          <w:b/>
          <w:sz w:val="20"/>
          <w:szCs w:val="20"/>
          <w:lang w:eastAsia="zh-CN"/>
        </w:rPr>
        <w:t>.</w:t>
      </w:r>
      <w:r w:rsidRPr="00B0193F">
        <w:rPr>
          <w:sz w:val="20"/>
          <w:szCs w:val="20"/>
          <w:lang w:eastAsia="zh-CN"/>
        </w:rPr>
        <w:t xml:space="preserve"> (Ufrgs)  </w:t>
      </w:r>
      <w:r w:rsidR="007345FD" w:rsidRPr="00665022">
        <w:rPr>
          <w:sz w:val="20"/>
          <w:szCs w:val="20"/>
          <w:lang w:eastAsia="pt-BR"/>
        </w:rPr>
        <w:t>Assinale a alternativa que preenche corretamente a lacuna do texto abaixo.</w:t>
      </w:r>
    </w:p>
    <w:p w:rsidR="007345FD" w:rsidRPr="00665022" w:rsidRDefault="007345FD" w:rsidP="007345FD">
      <w:pPr>
        <w:autoSpaceDE w:val="0"/>
        <w:autoSpaceDN w:val="0"/>
        <w:adjustRightInd w:val="0"/>
        <w:spacing w:after="0" w:line="240" w:lineRule="auto"/>
        <w:rPr>
          <w:sz w:val="20"/>
          <w:szCs w:val="20"/>
          <w:lang w:eastAsia="pt-BR"/>
        </w:rPr>
      </w:pPr>
    </w:p>
    <w:p w:rsidR="00000000" w:rsidRDefault="007345FD" w:rsidP="007345FD">
      <w:pPr>
        <w:autoSpaceDE w:val="0"/>
        <w:autoSpaceDN w:val="0"/>
        <w:adjustRightInd w:val="0"/>
        <w:spacing w:after="0" w:line="240" w:lineRule="auto"/>
        <w:rPr>
          <w:lang w:eastAsia="pt-BR"/>
        </w:rPr>
      </w:pPr>
      <w:r w:rsidRPr="00665022">
        <w:rPr>
          <w:sz w:val="20"/>
          <w:szCs w:val="20"/>
          <w:lang w:eastAsia="pt-BR"/>
        </w:rPr>
        <w:t>O __________ consiste na contribuição reprodutiva de um genótipo ou fenótipo para a composição genética de gerações subsequentes, com relação à contribuição de outros genótipos ou fenótipos.</w:t>
      </w:r>
      <w:r w:rsidR="00665022" w:rsidRPr="00665022">
        <w:rPr>
          <w:sz w:val="20"/>
          <w:szCs w:val="20"/>
          <w:lang w:eastAsia="pt-BR"/>
        </w:rPr>
        <w:t xml:space="preserve"> </w:t>
      </w:r>
      <w:r w:rsidRPr="00665022">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32BAA" w:rsidRPr="006020E2">
        <w:rPr>
          <w:sz w:val="20"/>
          <w:szCs w:val="20"/>
          <w:lang w:eastAsia="pt-BR"/>
        </w:rPr>
        <w:t xml:space="preserve">valor adaptativo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54CDE" w:rsidRPr="002A5403">
        <w:rPr>
          <w:sz w:val="20"/>
          <w:szCs w:val="20"/>
          <w:lang w:eastAsia="pt-BR"/>
        </w:rPr>
        <w:t xml:space="preserve">efeito do fundador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52C24" w:rsidRPr="00CE3A4B">
        <w:rPr>
          <w:sz w:val="20"/>
          <w:szCs w:val="20"/>
          <w:lang w:eastAsia="pt-BR"/>
        </w:rPr>
        <w:t xml:space="preserve">tamanho populacional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15CE6" w:rsidRPr="00201056">
        <w:rPr>
          <w:sz w:val="20"/>
          <w:szCs w:val="20"/>
          <w:lang w:eastAsia="pt-BR"/>
        </w:rPr>
        <w:t xml:space="preserve">pool genético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A1B8D" w:rsidRPr="00EC10FD">
        <w:rPr>
          <w:sz w:val="20"/>
          <w:szCs w:val="20"/>
          <w:lang w:eastAsia="pt-BR"/>
        </w:rPr>
        <w:t xml:space="preserve">gargalo de garrafa </w:t>
      </w:r>
      <w:r w:rsidRPr="006F1737">
        <w:rPr>
          <w:sz w:val="20"/>
          <w:szCs w:val="20"/>
          <w:lang w:eastAsia="zh-CN"/>
        </w:rPr>
        <w:t xml:space="preserve"> </w:t>
      </w:r>
      <w:r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592A75" w:rsidRPr="00E06CDF" w:rsidRDefault="00065B7C">
      <w:pPr>
        <w:widowControl w:val="0"/>
        <w:autoSpaceDE w:val="0"/>
        <w:autoSpaceDN w:val="0"/>
        <w:adjustRightInd w:val="0"/>
        <w:spacing w:after="0" w:line="240" w:lineRule="auto"/>
        <w:rPr>
          <w:sz w:val="20"/>
          <w:szCs w:val="20"/>
          <w:lang w:eastAsia="pt-BR"/>
        </w:rPr>
      </w:pPr>
      <w:r w:rsidRPr="00E06CDF">
        <w:rPr>
          <w:sz w:val="20"/>
          <w:szCs w:val="20"/>
          <w:lang w:eastAsia="pt-BR"/>
        </w:rPr>
        <w:t>[A]</w:t>
      </w:r>
    </w:p>
    <w:p w:rsidR="00065B7C" w:rsidRPr="00E06CDF" w:rsidRDefault="00065B7C">
      <w:pPr>
        <w:widowControl w:val="0"/>
        <w:autoSpaceDE w:val="0"/>
        <w:autoSpaceDN w:val="0"/>
        <w:adjustRightInd w:val="0"/>
        <w:spacing w:after="0" w:line="240" w:lineRule="auto"/>
        <w:rPr>
          <w:sz w:val="20"/>
          <w:szCs w:val="20"/>
          <w:lang w:eastAsia="pt-BR"/>
        </w:rPr>
      </w:pPr>
    </w:p>
    <w:p w:rsidR="00000000" w:rsidRDefault="00065B7C">
      <w:pPr>
        <w:widowControl w:val="0"/>
        <w:autoSpaceDE w:val="0"/>
        <w:autoSpaceDN w:val="0"/>
        <w:adjustRightInd w:val="0"/>
        <w:spacing w:after="0" w:line="240" w:lineRule="auto"/>
        <w:rPr>
          <w:lang w:eastAsia="pt-BR"/>
        </w:rPr>
      </w:pPr>
      <w:r w:rsidRPr="00E06CDF">
        <w:rPr>
          <w:sz w:val="20"/>
          <w:szCs w:val="20"/>
          <w:lang w:eastAsia="pt-BR"/>
        </w:rPr>
        <w:t xml:space="preserve">Os indivíduos, em uma população, contribuem mais com uma descendência numerosa para a próxima geração que outros indivíduos, de forma que as frequências alélicas na população mudam em um sentido que deixa os indivíduos mais adaptados ao ambiente que influenciou esse sucesso reprodutivo. O mecanismo descrito é a seleção natural. Já o valor adaptativo consiste na contribuição reprodutiva de um genótipo ou fenótipo para a composição genética de gerações subsequentes, com relação à contribuição de outros genótipos ou fenótipos. </w:t>
      </w: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A176D" w:rsidRPr="00264AC9" w:rsidRDefault="000D1869" w:rsidP="004A176D">
      <w:pPr>
        <w:autoSpaceDE w:val="0"/>
        <w:autoSpaceDN w:val="0"/>
        <w:adjustRightInd w:val="0"/>
        <w:spacing w:after="0" w:line="240" w:lineRule="auto"/>
        <w:rPr>
          <w:sz w:val="20"/>
          <w:szCs w:val="20"/>
          <w:lang w:eastAsia="pt-BR"/>
        </w:rPr>
      </w:pPr>
      <w:r w:rsidRPr="00B0193F">
        <w:rPr>
          <w:sz w:val="20"/>
          <w:szCs w:val="20"/>
          <w:lang w:eastAsia="zh-CN"/>
        </w:rPr>
        <w:t>23</w:t>
      </w:r>
      <w:r w:rsidRPr="00B0193F">
        <w:rPr>
          <w:b/>
          <w:sz w:val="20"/>
          <w:szCs w:val="20"/>
          <w:lang w:eastAsia="zh-CN"/>
        </w:rPr>
        <w:t>.</w:t>
      </w:r>
      <w:r w:rsidRPr="00B0193F">
        <w:rPr>
          <w:sz w:val="20"/>
          <w:szCs w:val="20"/>
          <w:lang w:eastAsia="zh-CN"/>
        </w:rPr>
        <w:t xml:space="preserve"> (Uerj)  </w:t>
      </w:r>
      <w:r w:rsidR="004A176D" w:rsidRPr="00264AC9">
        <w:rPr>
          <w:sz w:val="20"/>
          <w:szCs w:val="20"/>
          <w:lang w:eastAsia="pt-BR"/>
        </w:rPr>
        <w:t>Os indivíduos de uma determinada espécie de peixe, bem adaptada a seu ambiente, podem ser classificados, quanto ao tamanho, em três grupos: pequenos, médios e grandes. O grupo mais numeroso corresponde ao que apresenta fenótipo médio.</w:t>
      </w:r>
    </w:p>
    <w:p w:rsidR="004A176D" w:rsidRPr="00264AC9" w:rsidRDefault="004A176D" w:rsidP="004A176D">
      <w:pPr>
        <w:autoSpaceDE w:val="0"/>
        <w:autoSpaceDN w:val="0"/>
        <w:adjustRightInd w:val="0"/>
        <w:spacing w:after="0" w:line="240" w:lineRule="auto"/>
        <w:rPr>
          <w:sz w:val="20"/>
          <w:szCs w:val="20"/>
          <w:lang w:eastAsia="pt-BR"/>
        </w:rPr>
      </w:pPr>
      <w:r w:rsidRPr="00264AC9">
        <w:rPr>
          <w:sz w:val="20"/>
          <w:szCs w:val="20"/>
          <w:lang w:eastAsia="pt-BR"/>
        </w:rPr>
        <w:t>Considere a introdução de um predador desses peixes no ambiente. Ao longo do tempo, os indivíduos do grupo médio passam a ser os menos numerosos, pois os peixes de tamanho menor conseguem defender-se do predador escondendo-se nas tocas, enquanto os de maior tamanho, mais fortes, não são atacados pela espécie predadora.</w:t>
      </w:r>
    </w:p>
    <w:p w:rsidR="004A176D" w:rsidRPr="00264AC9" w:rsidRDefault="004A176D" w:rsidP="004A176D">
      <w:pPr>
        <w:autoSpaceDE w:val="0"/>
        <w:autoSpaceDN w:val="0"/>
        <w:adjustRightInd w:val="0"/>
        <w:spacing w:after="0" w:line="240" w:lineRule="auto"/>
        <w:rPr>
          <w:sz w:val="20"/>
          <w:szCs w:val="20"/>
          <w:lang w:eastAsia="pt-BR"/>
        </w:rPr>
      </w:pPr>
    </w:p>
    <w:p w:rsidR="00000000" w:rsidRDefault="004A176D" w:rsidP="004A176D">
      <w:pPr>
        <w:autoSpaceDE w:val="0"/>
        <w:autoSpaceDN w:val="0"/>
        <w:adjustRightInd w:val="0"/>
        <w:spacing w:after="0" w:line="240" w:lineRule="auto"/>
        <w:rPr>
          <w:lang w:eastAsia="pt-BR"/>
        </w:rPr>
      </w:pPr>
      <w:r w:rsidRPr="00264AC9">
        <w:rPr>
          <w:sz w:val="20"/>
          <w:szCs w:val="20"/>
          <w:lang w:eastAsia="pt-BR"/>
        </w:rPr>
        <w:t>As alterações descritas exemplificam o tipo de seleção denominado:</w:t>
      </w:r>
      <w:r w:rsidR="00474B44" w:rsidRPr="00264AC9">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16B7E" w:rsidRPr="004D7691">
        <w:rPr>
          <w:sz w:val="20"/>
          <w:szCs w:val="20"/>
          <w:lang w:eastAsia="pt-BR"/>
        </w:rPr>
        <w:t>direcional</w:t>
      </w:r>
      <w:r w:rsidR="00474B44" w:rsidRPr="004D769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C0650" w:rsidRPr="00907DE7">
        <w:rPr>
          <w:sz w:val="20"/>
          <w:szCs w:val="20"/>
          <w:lang w:eastAsia="pt-BR"/>
        </w:rPr>
        <w:t>disruptiva</w:t>
      </w:r>
      <w:r w:rsidR="00474B44" w:rsidRPr="00907DE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D4A43" w:rsidRPr="00BA79AA">
        <w:rPr>
          <w:sz w:val="20"/>
          <w:szCs w:val="20"/>
          <w:lang w:eastAsia="pt-BR"/>
        </w:rPr>
        <w:t>qualitativa</w:t>
      </w:r>
      <w:r w:rsidR="00474B44" w:rsidRPr="00BA79A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3474E" w:rsidRPr="00C65258">
        <w:rPr>
          <w:sz w:val="20"/>
          <w:szCs w:val="20"/>
          <w:lang w:eastAsia="pt-BR"/>
        </w:rPr>
        <w:t>estabilizadora</w:t>
      </w:r>
      <w:r w:rsidR="00474B44" w:rsidRPr="00C6525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474B44" w:rsidRPr="007B575F" w:rsidRDefault="00FE52A4">
      <w:pPr>
        <w:widowControl w:val="0"/>
        <w:autoSpaceDE w:val="0"/>
        <w:autoSpaceDN w:val="0"/>
        <w:adjustRightInd w:val="0"/>
        <w:spacing w:after="0" w:line="240" w:lineRule="auto"/>
        <w:rPr>
          <w:sz w:val="20"/>
          <w:szCs w:val="20"/>
          <w:lang w:eastAsia="pt-BR"/>
        </w:rPr>
      </w:pPr>
      <w:r w:rsidRPr="007B575F">
        <w:rPr>
          <w:sz w:val="20"/>
          <w:szCs w:val="20"/>
          <w:lang w:eastAsia="pt-BR"/>
        </w:rPr>
        <w:t>[B]</w:t>
      </w:r>
    </w:p>
    <w:p w:rsidR="00EA049A" w:rsidRPr="007B575F" w:rsidRDefault="00EA049A">
      <w:pPr>
        <w:widowControl w:val="0"/>
        <w:autoSpaceDE w:val="0"/>
        <w:autoSpaceDN w:val="0"/>
        <w:adjustRightInd w:val="0"/>
        <w:spacing w:after="0" w:line="240" w:lineRule="auto"/>
        <w:rPr>
          <w:sz w:val="20"/>
          <w:szCs w:val="20"/>
          <w:lang w:eastAsia="pt-BR"/>
        </w:rPr>
      </w:pPr>
    </w:p>
    <w:p w:rsidR="00000000" w:rsidRDefault="00EA049A">
      <w:pPr>
        <w:widowControl w:val="0"/>
        <w:autoSpaceDE w:val="0"/>
        <w:autoSpaceDN w:val="0"/>
        <w:adjustRightInd w:val="0"/>
        <w:spacing w:after="0" w:line="240" w:lineRule="auto"/>
        <w:rPr>
          <w:lang w:eastAsia="pt-BR"/>
        </w:rPr>
      </w:pPr>
      <w:r w:rsidRPr="007B575F">
        <w:rPr>
          <w:sz w:val="20"/>
          <w:szCs w:val="20"/>
          <w:lang w:eastAsia="pt-BR"/>
        </w:rPr>
        <w:t xml:space="preserve">A seleção natural disruptiva favorece os fenótipos extremos em determinado ambiente. Esse fenômeno pode determinar a formação de raças ou variedades de uma espécie e dar início ao processo de especiação simpátrica. </w:t>
      </w: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A4A83" w:rsidRPr="00FD76A6" w:rsidRDefault="000D1869" w:rsidP="000A4A83">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24</w:t>
      </w:r>
      <w:r w:rsidRPr="00B0193F">
        <w:rPr>
          <w:b/>
          <w:sz w:val="20"/>
          <w:szCs w:val="20"/>
          <w:lang w:eastAsia="zh-CN"/>
        </w:rPr>
        <w:t>.</w:t>
      </w:r>
      <w:r w:rsidRPr="00B0193F">
        <w:rPr>
          <w:sz w:val="20"/>
          <w:szCs w:val="20"/>
          <w:lang w:eastAsia="zh-CN"/>
        </w:rPr>
        <w:t xml:space="preserve"> (Uema)  </w:t>
      </w:r>
      <w:r w:rsidR="000A4A83" w:rsidRPr="00FD76A6">
        <w:rPr>
          <w:color w:val="000000"/>
          <w:sz w:val="20"/>
          <w:szCs w:val="20"/>
          <w:lang w:eastAsia="pt-BR"/>
        </w:rPr>
        <w:t xml:space="preserve">As teorias da evolução procuram explicar como todas as espécies surgiram na Terra e como elas podem se transformar ao longo do tempo, originando outras espécies em virtude de suas semelhanças e suas diferenças. Podemos citar como exemplo a resistência à malária apresentada por pessoas portadoras de anemia falciforme. Neste tipo de doença, há deficiência no transporte de oxigênio pelas hemácias, inviabilizando o desenvolvimento do agente causador da malária. </w:t>
      </w:r>
    </w:p>
    <w:p w:rsidR="000A4A83" w:rsidRPr="00FD76A6" w:rsidRDefault="000A4A83" w:rsidP="000A4A83">
      <w:pPr>
        <w:pStyle w:val="Cabealho"/>
        <w:tabs>
          <w:tab w:val="clear" w:pos="4252"/>
          <w:tab w:val="clear" w:pos="8504"/>
        </w:tabs>
        <w:autoSpaceDE w:val="0"/>
        <w:autoSpaceDN w:val="0"/>
        <w:adjustRightInd w:val="0"/>
        <w:rPr>
          <w:color w:val="000000"/>
          <w:sz w:val="20"/>
          <w:szCs w:val="20"/>
          <w:lang w:eastAsia="pt-BR"/>
        </w:rPr>
      </w:pPr>
    </w:p>
    <w:p w:rsidR="00000000" w:rsidRDefault="000A4A83" w:rsidP="000A4A83">
      <w:pPr>
        <w:pStyle w:val="Cabealho"/>
        <w:tabs>
          <w:tab w:val="clear" w:pos="4252"/>
          <w:tab w:val="clear" w:pos="8504"/>
        </w:tabs>
        <w:autoSpaceDE w:val="0"/>
        <w:autoSpaceDN w:val="0"/>
        <w:adjustRightInd w:val="0"/>
        <w:rPr>
          <w:color w:val="000000"/>
          <w:sz w:val="24"/>
          <w:szCs w:val="24"/>
          <w:lang w:eastAsia="pt-BR"/>
        </w:rPr>
      </w:pPr>
      <w:r w:rsidRPr="00FD76A6">
        <w:rPr>
          <w:color w:val="000000"/>
          <w:sz w:val="20"/>
          <w:szCs w:val="20"/>
          <w:lang w:eastAsia="pt-BR"/>
        </w:rPr>
        <w:t xml:space="preserve">A teoria evolutiva que explica a resistência à malária por parte dos portadores de anemia falciforme é conhecida como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94127" w:rsidRPr="005F47ED">
        <w:rPr>
          <w:color w:val="000000"/>
          <w:sz w:val="20"/>
          <w:szCs w:val="20"/>
          <w:lang w:eastAsia="pt-BR"/>
        </w:rPr>
        <w:t xml:space="preserve">lei do uso e desuso.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27A84" w:rsidRPr="00E002BB">
        <w:rPr>
          <w:color w:val="000000"/>
          <w:sz w:val="20"/>
          <w:szCs w:val="20"/>
          <w:lang w:eastAsia="pt-BR"/>
        </w:rPr>
        <w:t xml:space="preserve">seleção industrial.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661AD" w:rsidRPr="00E1420D">
        <w:rPr>
          <w:color w:val="000000"/>
          <w:sz w:val="20"/>
          <w:szCs w:val="20"/>
          <w:lang w:eastAsia="pt-BR"/>
        </w:rPr>
        <w:t xml:space="preserve">seleção artificial.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C43D6" w:rsidRPr="00E01E91">
        <w:rPr>
          <w:color w:val="000000"/>
          <w:sz w:val="20"/>
          <w:szCs w:val="20"/>
          <w:lang w:eastAsia="pt-BR"/>
        </w:rPr>
        <w:t xml:space="preserve">seleção natural.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372A2" w:rsidRPr="004349AB">
        <w:rPr>
          <w:color w:val="000000"/>
          <w:sz w:val="20"/>
          <w:szCs w:val="20"/>
          <w:lang w:eastAsia="pt-BR"/>
        </w:rPr>
        <w:t xml:space="preserve">teoria sintética.  </w:t>
      </w:r>
      <w:r w:rsidRPr="006F1737">
        <w:rPr>
          <w:sz w:val="20"/>
          <w:szCs w:val="20"/>
          <w:lang w:eastAsia="zh-CN"/>
        </w:rPr>
        <w:t xml:space="preserve"> </w:t>
      </w:r>
      <w:r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474B44" w:rsidRPr="00920A4A" w:rsidRDefault="00CE79EB">
      <w:pPr>
        <w:widowControl w:val="0"/>
        <w:autoSpaceDE w:val="0"/>
        <w:autoSpaceDN w:val="0"/>
        <w:adjustRightInd w:val="0"/>
        <w:spacing w:after="0" w:line="240" w:lineRule="auto"/>
        <w:rPr>
          <w:sz w:val="20"/>
          <w:szCs w:val="20"/>
          <w:lang w:eastAsia="pt-BR"/>
        </w:rPr>
      </w:pPr>
      <w:r w:rsidRPr="00920A4A">
        <w:rPr>
          <w:sz w:val="20"/>
          <w:szCs w:val="20"/>
          <w:lang w:eastAsia="pt-BR"/>
        </w:rPr>
        <w:t>[D]</w:t>
      </w:r>
    </w:p>
    <w:p w:rsidR="007225F6" w:rsidRPr="00920A4A" w:rsidRDefault="007225F6">
      <w:pPr>
        <w:widowControl w:val="0"/>
        <w:autoSpaceDE w:val="0"/>
        <w:autoSpaceDN w:val="0"/>
        <w:adjustRightInd w:val="0"/>
        <w:spacing w:after="0" w:line="240" w:lineRule="auto"/>
        <w:rPr>
          <w:sz w:val="20"/>
          <w:szCs w:val="20"/>
          <w:lang w:eastAsia="pt-BR"/>
        </w:rPr>
      </w:pPr>
    </w:p>
    <w:p w:rsidR="00000000" w:rsidRDefault="007225F6">
      <w:pPr>
        <w:widowControl w:val="0"/>
        <w:autoSpaceDE w:val="0"/>
        <w:autoSpaceDN w:val="0"/>
        <w:adjustRightInd w:val="0"/>
        <w:spacing w:after="0" w:line="240" w:lineRule="auto"/>
        <w:rPr>
          <w:lang w:eastAsia="pt-BR"/>
        </w:rPr>
      </w:pPr>
      <w:r w:rsidRPr="00920A4A">
        <w:rPr>
          <w:sz w:val="20"/>
          <w:szCs w:val="20"/>
          <w:lang w:eastAsia="pt-BR"/>
        </w:rPr>
        <w:t xml:space="preserve">Os portadores de anemia falciforme não contraem malária, sobrevivem e se reproduzem, sendo selecionados favoravelmente em locais onde é alta a incidência dessa doença tropical. </w:t>
      </w: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2629DE">
      <w:pPr>
        <w:autoSpaceDE w:val="0"/>
        <w:autoSpaceDN w:val="0"/>
        <w:adjustRightInd w:val="0"/>
        <w:spacing w:after="0" w:line="240" w:lineRule="auto"/>
        <w:rPr>
          <w:lang w:eastAsia="pt-BR"/>
        </w:rPr>
      </w:pPr>
      <w:r w:rsidRPr="00B0193F">
        <w:rPr>
          <w:sz w:val="20"/>
          <w:szCs w:val="20"/>
          <w:lang w:eastAsia="zh-CN"/>
        </w:rPr>
        <w:t>25</w:t>
      </w:r>
      <w:r w:rsidRPr="00B0193F">
        <w:rPr>
          <w:b/>
          <w:sz w:val="20"/>
          <w:szCs w:val="20"/>
          <w:lang w:eastAsia="zh-CN"/>
        </w:rPr>
        <w:t>.</w:t>
      </w:r>
      <w:r w:rsidRPr="00B0193F">
        <w:rPr>
          <w:sz w:val="20"/>
          <w:szCs w:val="20"/>
          <w:lang w:eastAsia="zh-CN"/>
        </w:rPr>
        <w:t xml:space="preserve"> (Ucs)  </w:t>
      </w:r>
      <w:r w:rsidR="002629DE" w:rsidRPr="00D174CF">
        <w:rPr>
          <w:sz w:val="20"/>
          <w:szCs w:val="20"/>
          <w:lang w:eastAsia="pt-BR"/>
        </w:rPr>
        <w:t xml:space="preserve">Súbitas alterações ambientais podem privilegiar fenótipos que anteriormente não teriam sucesso. Pode-se citar como exemplos bactérias resistentes a antibióticos e o desenvolvimento de moscas resistentes a inseticidas. A descrição acima se refere à seleção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8726C" w:rsidRPr="004A6231">
        <w:rPr>
          <w:sz w:val="20"/>
          <w:szCs w:val="20"/>
          <w:lang w:eastAsia="pt-BR"/>
        </w:rPr>
        <w:t xml:space="preserve">disruptiva.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C5D08" w:rsidRPr="000474F9">
        <w:rPr>
          <w:sz w:val="20"/>
          <w:szCs w:val="20"/>
          <w:lang w:eastAsia="pt-BR"/>
        </w:rPr>
        <w:t xml:space="preserve">artificial.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11F71" w:rsidRPr="00F51D07">
        <w:rPr>
          <w:sz w:val="20"/>
          <w:szCs w:val="20"/>
          <w:lang w:eastAsia="pt-BR"/>
        </w:rPr>
        <w:t xml:space="preserve">direcional.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25448" w:rsidRPr="00B9015A">
        <w:rPr>
          <w:sz w:val="20"/>
          <w:szCs w:val="20"/>
          <w:lang w:eastAsia="pt-BR"/>
        </w:rPr>
        <w:t xml:space="preserve">estabilizadora.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76266" w:rsidRPr="00AC0BDE">
        <w:rPr>
          <w:sz w:val="20"/>
          <w:szCs w:val="20"/>
          <w:lang w:eastAsia="pt-BR"/>
        </w:rPr>
        <w:t xml:space="preserve">sexual. </w:t>
      </w:r>
      <w:r w:rsidRPr="006F1737">
        <w:rPr>
          <w:sz w:val="20"/>
          <w:szCs w:val="20"/>
          <w:lang w:eastAsia="zh-CN"/>
        </w:rPr>
        <w:t xml:space="preserve"> </w:t>
      </w:r>
      <w:r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474B44" w:rsidRPr="002679E3" w:rsidRDefault="00AE6B10">
      <w:pPr>
        <w:widowControl w:val="0"/>
        <w:autoSpaceDE w:val="0"/>
        <w:autoSpaceDN w:val="0"/>
        <w:adjustRightInd w:val="0"/>
        <w:spacing w:after="0" w:line="240" w:lineRule="auto"/>
        <w:rPr>
          <w:sz w:val="20"/>
          <w:szCs w:val="20"/>
          <w:lang w:eastAsia="pt-BR"/>
        </w:rPr>
      </w:pPr>
      <w:r w:rsidRPr="002679E3">
        <w:rPr>
          <w:sz w:val="20"/>
          <w:szCs w:val="20"/>
          <w:lang w:eastAsia="pt-BR"/>
        </w:rPr>
        <w:t>[C]</w:t>
      </w:r>
    </w:p>
    <w:p w:rsidR="00EC2C91" w:rsidRPr="002679E3" w:rsidRDefault="00EC2C91">
      <w:pPr>
        <w:widowControl w:val="0"/>
        <w:autoSpaceDE w:val="0"/>
        <w:autoSpaceDN w:val="0"/>
        <w:adjustRightInd w:val="0"/>
        <w:spacing w:after="0" w:line="240" w:lineRule="auto"/>
        <w:rPr>
          <w:sz w:val="20"/>
          <w:szCs w:val="20"/>
          <w:lang w:eastAsia="pt-BR"/>
        </w:rPr>
      </w:pPr>
    </w:p>
    <w:p w:rsidR="00000000" w:rsidRDefault="00EC2C91">
      <w:pPr>
        <w:widowControl w:val="0"/>
        <w:autoSpaceDE w:val="0"/>
        <w:autoSpaceDN w:val="0"/>
        <w:adjustRightInd w:val="0"/>
        <w:spacing w:after="0" w:line="240" w:lineRule="auto"/>
        <w:rPr>
          <w:lang w:eastAsia="pt-BR"/>
        </w:rPr>
      </w:pPr>
      <w:r w:rsidRPr="002679E3">
        <w:rPr>
          <w:sz w:val="20"/>
          <w:szCs w:val="20"/>
          <w:lang w:eastAsia="pt-BR"/>
        </w:rPr>
        <w:t xml:space="preserve">A seleção natural direcional preserva as formas de bactérias e insetos resistentes aos antibióticos e inseticidas, respectivamente.  </w:t>
      </w: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000000" w:rsidRDefault="00A50CB2">
      <w:pPr>
        <w:spacing w:after="0" w:line="240" w:lineRule="auto"/>
        <w:rPr>
          <w:rFonts w:cs="Times New Roman"/>
          <w:sz w:val="24"/>
          <w:szCs w:val="24"/>
          <w:lang w:val="en-US" w:eastAsia="zh-CN"/>
        </w:rPr>
      </w:pPr>
      <w:r w:rsidRPr="00B0193F">
        <w:rPr>
          <w:sz w:val="20"/>
          <w:szCs w:val="20"/>
          <w:lang w:eastAsia="zh-CN"/>
        </w:rPr>
        <w:t xml:space="preserve"> </w:t>
      </w:r>
    </w:p>
    <w:p w:rsidR="00000000" w:rsidRDefault="00A03453">
      <w:pPr>
        <w:spacing w:after="0" w:line="240" w:lineRule="auto"/>
        <w:rPr>
          <w:rFonts w:cs="Times New Roman"/>
          <w:sz w:val="24"/>
          <w:szCs w:val="24"/>
          <w:lang w:val="en-US" w:eastAsia="zh-CN"/>
        </w:rPr>
      </w:pPr>
      <w:r>
        <w:rPr>
          <w:sz w:val="18"/>
          <w:szCs w:val="18"/>
          <w:lang w:eastAsia="zh-CN"/>
        </w:rPr>
        <w:t xml:space="preserve">TEXTO PARA A PRÓXIMA </w:t>
      </w:r>
      <w:r w:rsidR="00F948A1" w:rsidRPr="00315B25">
        <w:rPr>
          <w:sz w:val="18"/>
          <w:szCs w:val="18"/>
          <w:lang w:eastAsia="zh-CN"/>
        </w:rPr>
        <w:t>QUEST</w:t>
      </w:r>
      <w:r w:rsidRPr="00315B25">
        <w:rPr>
          <w:sz w:val="18"/>
          <w:szCs w:val="18"/>
          <w:lang w:eastAsia="zh-CN"/>
        </w:rPr>
        <w:t>ÃO</w:t>
      </w:r>
      <w:r w:rsidR="00F948A1">
        <w:rPr>
          <w:sz w:val="18"/>
          <w:szCs w:val="18"/>
          <w:lang w:eastAsia="zh-CN"/>
        </w:rPr>
        <w:t>:</w:t>
      </w:r>
      <w:r w:rsidR="00A50CB2" w:rsidRPr="00A86D58">
        <w:rPr>
          <w:sz w:val="18"/>
          <w:szCs w:val="18"/>
          <w:lang w:eastAsia="zh-CN"/>
        </w:rPr>
        <w:t xml:space="preserve"> </w:t>
      </w:r>
    </w:p>
    <w:p w:rsidR="00B53F7B" w:rsidRPr="00F507A4" w:rsidRDefault="00B53F7B" w:rsidP="00B53F7B">
      <w:pPr>
        <w:autoSpaceDE w:val="0"/>
        <w:autoSpaceDN w:val="0"/>
        <w:adjustRightInd w:val="0"/>
        <w:spacing w:after="0" w:line="240" w:lineRule="auto"/>
        <w:ind w:firstLine="720"/>
        <w:rPr>
          <w:sz w:val="20"/>
          <w:szCs w:val="20"/>
          <w:lang w:eastAsia="pt-BR"/>
        </w:rPr>
      </w:pPr>
      <w:r w:rsidRPr="00F507A4">
        <w:rPr>
          <w:sz w:val="20"/>
          <w:szCs w:val="20"/>
          <w:lang w:eastAsia="pt-BR"/>
        </w:rPr>
        <w:t xml:space="preserve">Um material minúsculo pode ser o mais novo aliado no combate à proliferação de superbactérias, responsáveis por um número cada vez maior de infecções e mortes em todo o mundo. Pesquisadores da Universidade Estadual Paulista, UNESP, Campus de Araraquara, e da Universidade Federal de São Carlos, UFSCar, comprovaram a ação bactericida de nanopartículas de tungstato de prata em testes com a bactéria </w:t>
      </w:r>
      <w:r w:rsidRPr="00F507A4">
        <w:rPr>
          <w:i/>
          <w:iCs/>
          <w:sz w:val="20"/>
          <w:szCs w:val="20"/>
          <w:lang w:eastAsia="pt-BR"/>
        </w:rPr>
        <w:t>Staphylococcus aureus</w:t>
      </w:r>
      <w:r w:rsidRPr="00F507A4">
        <w:rPr>
          <w:sz w:val="20"/>
          <w:szCs w:val="20"/>
          <w:lang w:eastAsia="pt-BR"/>
        </w:rPr>
        <w:t>, resistente à meticilina, SARM, uma das mais disseminadas, tanto no ambiente hospitalar quanto fora dele.</w:t>
      </w:r>
    </w:p>
    <w:p w:rsidR="00B53F7B" w:rsidRPr="00F507A4" w:rsidRDefault="00B53F7B" w:rsidP="00B53F7B">
      <w:pPr>
        <w:autoSpaceDE w:val="0"/>
        <w:autoSpaceDN w:val="0"/>
        <w:adjustRightInd w:val="0"/>
        <w:spacing w:after="0" w:line="240" w:lineRule="auto"/>
        <w:ind w:firstLine="720"/>
        <w:rPr>
          <w:sz w:val="20"/>
          <w:szCs w:val="20"/>
          <w:lang w:eastAsia="pt-BR"/>
        </w:rPr>
      </w:pPr>
      <w:r w:rsidRPr="00F507A4">
        <w:rPr>
          <w:sz w:val="20"/>
          <w:szCs w:val="20"/>
          <w:lang w:eastAsia="pt-BR"/>
        </w:rPr>
        <w:t>O tungstato de prata é um material desenvolvido recentemente por um outro grupo de pesquisadores. Eles usaram microscópios eletrônicos para irradiar elétrons sobre nanopartículas de tungstato de prata, o que levou ao surgimento de filamentos de prata na superfície do material.</w:t>
      </w:r>
    </w:p>
    <w:p w:rsidR="00B53F7B" w:rsidRPr="00F507A4" w:rsidRDefault="00B53F7B" w:rsidP="00B53F7B">
      <w:pPr>
        <w:autoSpaceDE w:val="0"/>
        <w:autoSpaceDN w:val="0"/>
        <w:adjustRightInd w:val="0"/>
        <w:spacing w:after="0" w:line="240" w:lineRule="auto"/>
        <w:ind w:firstLine="720"/>
        <w:rPr>
          <w:sz w:val="20"/>
          <w:szCs w:val="20"/>
          <w:lang w:eastAsia="pt-BR"/>
        </w:rPr>
      </w:pPr>
      <w:r w:rsidRPr="00F507A4">
        <w:rPr>
          <w:sz w:val="20"/>
          <w:szCs w:val="20"/>
          <w:lang w:eastAsia="pt-BR"/>
        </w:rPr>
        <w:t>O crescimento de filamentos de prata no tungstato potencializou a já conhecida capacidade do material de combater a proliferação de bactérias. Isso aconteceu porque os filamentos de prata são altamente reativos em meio úmido — onde podem se formar colônias de superbactérias — e produzem radicais livres, que combatem os micro-organismos. Os radicais livres reagem com as diferentes moléculas presentes no biofilme, provocando uma alteração no metabolismo de sua membrana, o que causa a morte das bactérias.</w:t>
      </w:r>
    </w:p>
    <w:p w:rsidR="00B53F7B" w:rsidRPr="00F507A4" w:rsidRDefault="00B53F7B" w:rsidP="00B53F7B">
      <w:pPr>
        <w:autoSpaceDE w:val="0"/>
        <w:autoSpaceDN w:val="0"/>
        <w:adjustRightInd w:val="0"/>
        <w:spacing w:after="0" w:line="240" w:lineRule="auto"/>
        <w:ind w:firstLine="720"/>
        <w:rPr>
          <w:sz w:val="20"/>
          <w:szCs w:val="20"/>
          <w:lang w:eastAsia="pt-BR"/>
        </w:rPr>
      </w:pPr>
      <w:r w:rsidRPr="00F507A4">
        <w:rPr>
          <w:sz w:val="20"/>
          <w:szCs w:val="20"/>
          <w:lang w:eastAsia="pt-BR"/>
        </w:rPr>
        <w:t xml:space="preserve">As bactérias super-resistentes, que surgiram, em parte, devido ao uso indiscriminado de antibióticos ao longo do tempo, tornaram-se um grave problema de saúde pública. O fato de esses micro-organismos serem muito tolerantes aos remédios torna as infecções por eles causadas mais agressivas ao ser humano. </w:t>
      </w:r>
    </w:p>
    <w:p w:rsidR="00B53F7B" w:rsidRPr="00F507A4" w:rsidRDefault="00B53F7B" w:rsidP="00B53F7B">
      <w:pPr>
        <w:autoSpaceDE w:val="0"/>
        <w:autoSpaceDN w:val="0"/>
        <w:adjustRightInd w:val="0"/>
        <w:spacing w:after="0" w:line="240" w:lineRule="auto"/>
        <w:rPr>
          <w:sz w:val="20"/>
          <w:szCs w:val="20"/>
          <w:lang w:eastAsia="pt-BR"/>
        </w:rPr>
      </w:pPr>
    </w:p>
    <w:p w:rsidR="00000000" w:rsidRDefault="00B53F7B" w:rsidP="00B53F7B">
      <w:pPr>
        <w:autoSpaceDE w:val="0"/>
        <w:autoSpaceDN w:val="0"/>
        <w:adjustRightInd w:val="0"/>
        <w:spacing w:after="0" w:line="240" w:lineRule="auto"/>
        <w:jc w:val="right"/>
        <w:rPr>
          <w:lang w:eastAsia="pt-BR"/>
        </w:rPr>
      </w:pPr>
      <w:r w:rsidRPr="00F507A4">
        <w:rPr>
          <w:sz w:val="20"/>
          <w:szCs w:val="20"/>
          <w:lang w:eastAsia="pt-BR"/>
        </w:rPr>
        <w:t>(RIBEIRO. 2013. p. 20).</w:t>
      </w:r>
      <w:r w:rsidR="00474B44" w:rsidRPr="00F507A4">
        <w:rPr>
          <w:sz w:val="20"/>
          <w:szCs w:val="20"/>
          <w:lang w:eastAsia="pt-BR"/>
        </w:rPr>
        <w:t xml:space="preserve"> </w:t>
      </w:r>
    </w:p>
    <w:p w:rsidR="00000000" w:rsidRDefault="009B3707" w:rsidP="00B53F7B">
      <w:pPr>
        <w:autoSpaceDE w:val="0"/>
        <w:autoSpaceDN w:val="0"/>
        <w:adjustRightInd w:val="0"/>
        <w:spacing w:after="0" w:line="240" w:lineRule="auto"/>
        <w:jc w:val="right"/>
        <w:rPr>
          <w:lang w:eastAsia="pt-BR"/>
        </w:rPr>
      </w:pPr>
    </w:p>
    <w:p w:rsidR="00B75DAB" w:rsidRPr="008828F9" w:rsidRDefault="00B75DAB">
      <w:pPr>
        <w:spacing w:after="0" w:line="240" w:lineRule="auto"/>
        <w:rPr>
          <w:lang w:eastAsia="zh-CN"/>
        </w:rPr>
      </w:pPr>
    </w:p>
    <w:p w:rsidR="00000000" w:rsidRDefault="000D1869" w:rsidP="0066609C">
      <w:pPr>
        <w:autoSpaceDE w:val="0"/>
        <w:autoSpaceDN w:val="0"/>
        <w:adjustRightInd w:val="0"/>
        <w:spacing w:after="0" w:line="240" w:lineRule="auto"/>
        <w:rPr>
          <w:lang w:eastAsia="pt-BR"/>
        </w:rPr>
      </w:pPr>
      <w:r w:rsidRPr="00B0193F">
        <w:rPr>
          <w:sz w:val="20"/>
          <w:szCs w:val="20"/>
          <w:lang w:eastAsia="zh-CN"/>
        </w:rPr>
        <w:t>26</w:t>
      </w:r>
      <w:r w:rsidRPr="00B0193F">
        <w:rPr>
          <w:b/>
          <w:sz w:val="20"/>
          <w:szCs w:val="20"/>
          <w:lang w:eastAsia="zh-CN"/>
        </w:rPr>
        <w:t>.</w:t>
      </w:r>
      <w:r w:rsidRPr="00B0193F">
        <w:rPr>
          <w:sz w:val="20"/>
          <w:szCs w:val="20"/>
          <w:lang w:eastAsia="zh-CN"/>
        </w:rPr>
        <w:t xml:space="preserve"> (Uneb)  </w:t>
      </w:r>
      <w:r w:rsidR="0066609C" w:rsidRPr="00406E7E">
        <w:rPr>
          <w:sz w:val="20"/>
          <w:szCs w:val="20"/>
          <w:lang w:eastAsia="pt-BR"/>
        </w:rPr>
        <w:t>Considerando a capacidade cada vez mais ampla de as bactérias desenvolverem resistência aos medicamentos, é correto afirmar:</w:t>
      </w:r>
      <w:r w:rsidR="00474B44" w:rsidRPr="00406E7E">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648F5" w:rsidRPr="00425328">
        <w:rPr>
          <w:sz w:val="20"/>
          <w:szCs w:val="20"/>
          <w:lang w:eastAsia="pt-BR"/>
        </w:rPr>
        <w:t xml:space="preserve">A variabilidade genética presente no grupo de bactérias favorece o aumento do seu potencial adaptativo, permitindo que as cepas, naturalmente resistentes, possam sobreviver à utilização de medicamentos.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744FC" w:rsidRPr="009D4798">
        <w:rPr>
          <w:sz w:val="20"/>
          <w:szCs w:val="20"/>
          <w:lang w:eastAsia="pt-BR"/>
        </w:rPr>
        <w:t>Bactérias que naturalmente apresentam resistência ao ambiente são modificadas geneticamente pelos medicamentos, aumentando assim a sua capacidade de sobrevivência.</w:t>
      </w:r>
      <w:r w:rsidR="00474B44" w:rsidRPr="009D479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06F93" w:rsidRPr="00105BC7">
        <w:rPr>
          <w:sz w:val="20"/>
          <w:szCs w:val="20"/>
          <w:lang w:eastAsia="pt-BR"/>
        </w:rPr>
        <w:t>As infecções causadas pelas bactérias se tornam cada vez mais agressivas devido às modificações genéticas causadas pelos tipos de medicamentos atualmente utilizados.</w:t>
      </w:r>
      <w:r w:rsidR="00474B44" w:rsidRPr="00105BC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63023" w:rsidRPr="000E56F1">
        <w:rPr>
          <w:sz w:val="20"/>
          <w:szCs w:val="20"/>
          <w:lang w:eastAsia="pt-BR"/>
        </w:rPr>
        <w:t>Os medicamentos induzem alterações mutacionais em grupos de bactérias, que passam a ser progressivamente insensíveis ao tratamento médico.</w:t>
      </w:r>
      <w:r w:rsidR="00474B44" w:rsidRPr="000E56F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90A29" w:rsidRPr="00920C40">
        <w:rPr>
          <w:sz w:val="20"/>
          <w:szCs w:val="20"/>
          <w:lang w:eastAsia="pt-BR"/>
        </w:rPr>
        <w:t>As superbactérias são resultado da ação da seleção natural sobre os tipos de medicamentos utilizados nas infecções hospitalares.</w:t>
      </w:r>
      <w:r w:rsidR="00474B44" w:rsidRPr="00920C4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sz w:val="24"/>
          <w:szCs w:val="24"/>
          <w:lang w:val="en-US" w:eastAsia="zh-CN"/>
        </w:rPr>
      </w:pPr>
    </w:p>
    <w:p w:rsidR="00000000" w:rsidRDefault="009B370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B3707" w:rsidP="00335AEC">
      <w:pPr>
        <w:spacing w:after="0" w:line="240" w:lineRule="auto"/>
        <w:ind w:left="227" w:hanging="227"/>
        <w:rPr>
          <w:rFonts w:cs="Times New Roman"/>
          <w:b/>
          <w:sz w:val="24"/>
          <w:szCs w:val="24"/>
          <w:lang w:val="en-US" w:eastAsia="zh-CN"/>
        </w:rPr>
      </w:pPr>
    </w:p>
    <w:p w:rsidR="00474B44" w:rsidRPr="00286E36" w:rsidRDefault="003D267B">
      <w:pPr>
        <w:widowControl w:val="0"/>
        <w:autoSpaceDE w:val="0"/>
        <w:autoSpaceDN w:val="0"/>
        <w:adjustRightInd w:val="0"/>
        <w:spacing w:after="0" w:line="240" w:lineRule="auto"/>
        <w:rPr>
          <w:sz w:val="20"/>
          <w:szCs w:val="20"/>
          <w:lang w:eastAsia="pt-BR"/>
        </w:rPr>
      </w:pPr>
      <w:r w:rsidRPr="00286E36">
        <w:rPr>
          <w:sz w:val="20"/>
          <w:szCs w:val="20"/>
          <w:lang w:eastAsia="pt-BR"/>
        </w:rPr>
        <w:t>[A]</w:t>
      </w:r>
    </w:p>
    <w:p w:rsidR="008E28BF" w:rsidRPr="00286E36" w:rsidRDefault="008E28BF">
      <w:pPr>
        <w:widowControl w:val="0"/>
        <w:autoSpaceDE w:val="0"/>
        <w:autoSpaceDN w:val="0"/>
        <w:adjustRightInd w:val="0"/>
        <w:spacing w:after="0" w:line="240" w:lineRule="auto"/>
        <w:rPr>
          <w:sz w:val="20"/>
          <w:szCs w:val="20"/>
          <w:lang w:eastAsia="pt-BR"/>
        </w:rPr>
      </w:pPr>
    </w:p>
    <w:p w:rsidR="00000000" w:rsidRDefault="008E28BF">
      <w:pPr>
        <w:widowControl w:val="0"/>
        <w:autoSpaceDE w:val="0"/>
        <w:autoSpaceDN w:val="0"/>
        <w:adjustRightInd w:val="0"/>
        <w:spacing w:after="0" w:line="240" w:lineRule="auto"/>
        <w:rPr>
          <w:lang w:eastAsia="pt-BR"/>
        </w:rPr>
      </w:pPr>
      <w:r w:rsidRPr="00286E36">
        <w:rPr>
          <w:sz w:val="20"/>
          <w:szCs w:val="20"/>
          <w:lang w:eastAsia="pt-BR"/>
        </w:rPr>
        <w:t xml:space="preserve">As bactérias possuem variabilidade genética suficiente para se adaptar a diversos ambientes, inclusive sobreviver e proliferar na presença de antibióticos potentes. </w:t>
      </w: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000000" w:rsidRDefault="009B3707">
      <w:pPr>
        <w:widowControl w:val="0"/>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9B3707">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24/08/2020 às 16:09</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TEORIAS EVOLUTIVAS NEWS</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192024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192033</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3/2020</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192425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Uel/2020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187580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3/2019</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181960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188227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129305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144155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Cefet MG/2014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131798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Cefet MG/2014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128238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135266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Unifor/2014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144153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Cefet MG/2014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133166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Uepa/2014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192812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Enem 2ª aplicação/2014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132550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Unesp/2014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135538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132918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Upf/2014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144154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Cefet MG/2014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133167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Uepa/2014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20</w:t>
      </w:r>
      <w:r w:rsidR="005959DB">
        <w:rPr>
          <w:color w:val="0000FF"/>
          <w:sz w:val="20"/>
          <w:szCs w:val="20"/>
          <w:lang w:eastAsia="zh-CN"/>
        </w:rPr>
        <w:tab/>
      </w:r>
      <w:r w:rsidR="00B05AEB">
        <w:rPr>
          <w:color w:val="0000FF"/>
          <w:sz w:val="20"/>
          <w:szCs w:val="20"/>
          <w:lang w:eastAsia="zh-CN"/>
        </w:rPr>
        <w:t>134087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Ufsm/2014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21</w:t>
      </w:r>
      <w:r w:rsidR="005959DB">
        <w:rPr>
          <w:color w:val="0000FF"/>
          <w:sz w:val="20"/>
          <w:szCs w:val="20"/>
          <w:lang w:eastAsia="zh-CN"/>
        </w:rPr>
        <w:tab/>
      </w:r>
      <w:r w:rsidR="00B05AEB">
        <w:rPr>
          <w:color w:val="0000FF"/>
          <w:sz w:val="20"/>
          <w:szCs w:val="20"/>
          <w:lang w:eastAsia="zh-CN"/>
        </w:rPr>
        <w:t>132043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Fgv/2014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22</w:t>
      </w:r>
      <w:r w:rsidR="005959DB">
        <w:rPr>
          <w:color w:val="0000FF"/>
          <w:sz w:val="20"/>
          <w:szCs w:val="20"/>
          <w:lang w:eastAsia="zh-CN"/>
        </w:rPr>
        <w:tab/>
      </w:r>
      <w:r w:rsidR="00B05AEB">
        <w:rPr>
          <w:color w:val="0000FF"/>
          <w:sz w:val="20"/>
          <w:szCs w:val="20"/>
          <w:lang w:eastAsia="zh-CN"/>
        </w:rPr>
        <w:t>132847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23</w:t>
      </w:r>
      <w:r w:rsidR="005959DB">
        <w:rPr>
          <w:color w:val="0000FF"/>
          <w:sz w:val="20"/>
          <w:szCs w:val="20"/>
          <w:lang w:eastAsia="zh-CN"/>
        </w:rPr>
        <w:tab/>
      </w:r>
      <w:r w:rsidR="00B05AEB">
        <w:rPr>
          <w:color w:val="0000FF"/>
          <w:sz w:val="20"/>
          <w:szCs w:val="20"/>
          <w:lang w:eastAsia="zh-CN"/>
        </w:rPr>
        <w:t>127300</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Uerj/2014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24</w:t>
      </w:r>
      <w:r w:rsidR="005959DB">
        <w:rPr>
          <w:color w:val="0000FF"/>
          <w:sz w:val="20"/>
          <w:szCs w:val="20"/>
          <w:lang w:eastAsia="zh-CN"/>
        </w:rPr>
        <w:tab/>
      </w:r>
      <w:r w:rsidR="00B05AEB">
        <w:rPr>
          <w:color w:val="0000FF"/>
          <w:sz w:val="20"/>
          <w:szCs w:val="20"/>
          <w:lang w:eastAsia="zh-CN"/>
        </w:rPr>
        <w:t>133953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Uema/2014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25</w:t>
      </w:r>
      <w:r w:rsidR="005959DB">
        <w:rPr>
          <w:color w:val="0000FF"/>
          <w:sz w:val="20"/>
          <w:szCs w:val="20"/>
          <w:lang w:eastAsia="zh-CN"/>
        </w:rPr>
        <w:tab/>
      </w:r>
      <w:r w:rsidR="00B05AEB">
        <w:rPr>
          <w:color w:val="0000FF"/>
          <w:sz w:val="20"/>
          <w:szCs w:val="20"/>
          <w:lang w:eastAsia="zh-CN"/>
        </w:rPr>
        <w:t>134335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Ucs/2014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26</w:t>
      </w:r>
      <w:r w:rsidR="005959DB">
        <w:rPr>
          <w:color w:val="0000FF"/>
          <w:sz w:val="20"/>
          <w:szCs w:val="20"/>
          <w:lang w:eastAsia="zh-CN"/>
        </w:rPr>
        <w:tab/>
      </w:r>
      <w:r w:rsidR="00B05AEB">
        <w:rPr>
          <w:color w:val="0000FF"/>
          <w:sz w:val="20"/>
          <w:szCs w:val="20"/>
          <w:lang w:eastAsia="zh-CN"/>
        </w:rPr>
        <w:t>130189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Uneb/2014</w:t>
      </w:r>
      <w:r w:rsidR="009B26AA">
        <w:rPr>
          <w:color w:val="0000FF"/>
          <w:sz w:val="20"/>
          <w:szCs w:val="20"/>
          <w:lang w:eastAsia="zh-CN"/>
        </w:rPr>
        <w:tab/>
        <w:t>Múltipla escolha</w:t>
      </w:r>
    </w:p>
    <w:p w:rsidR="000E7E93" w:rsidRDefault="001829F3">
      <w:pPr>
        <w:spacing w:after="0" w:line="240" w:lineRule="auto"/>
        <w:rPr>
          <w:rFonts w:cs="Times New Roman"/>
          <w:sz w:val="24"/>
          <w:szCs w:val="24"/>
          <w:lang w:val="en-US" w:eastAsia="zh-CN"/>
        </w:rPr>
      </w:pPr>
      <w:r w:rsidRPr="00AF71A9">
        <w:rPr>
          <w:color w:val="0000FF"/>
          <w:sz w:val="20"/>
          <w:szCs w:val="20"/>
          <w:u w:val="single"/>
          <w:lang w:eastAsia="zh-CN"/>
        </w:rPr>
        <w:t xml:space="preserve"> </w:t>
      </w:r>
      <w:r w:rsidR="009B3707">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D65445" w:rsidP="000E7E93">
      <w:pPr>
        <w:pBdr>
          <w:bottom w:val="single" w:sz="4" w:space="1" w:color="auto"/>
        </w:pBdr>
        <w:spacing w:after="0" w:line="240" w:lineRule="auto"/>
        <w:rPr>
          <w:b/>
          <w:sz w:val="24"/>
          <w:szCs w:val="24"/>
          <w:lang w:eastAsia="zh-CN"/>
        </w:rPr>
      </w:pPr>
      <w:r>
        <w:rPr>
          <w:b/>
          <w:sz w:val="24"/>
          <w:szCs w:val="24"/>
          <w:lang w:eastAsia="zh-CN"/>
        </w:rPr>
        <w:t>Estatísticas</w:t>
      </w:r>
      <w:r w:rsidR="007351F6">
        <w:rPr>
          <w:b/>
          <w:sz w:val="24"/>
          <w:szCs w:val="24"/>
          <w:lang w:eastAsia="zh-CN"/>
        </w:rPr>
        <w:t xml:space="preserve"> - Questões</w:t>
      </w:r>
      <w:r w:rsidR="00BB421C">
        <w:rPr>
          <w:b/>
          <w:sz w:val="24"/>
          <w:szCs w:val="24"/>
          <w:lang w:eastAsia="zh-CN"/>
        </w:rPr>
        <w:t xml:space="preserve"> do Enem</w:t>
      </w:r>
    </w:p>
    <w:p w:rsidR="00BB421C" w:rsidRDefault="00BB421C" w:rsidP="002D03F5">
      <w:pP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3C7811" w:rsidRPr="00930BDF" w:rsidRDefault="00FB77DC" w:rsidP="00BE44B1">
      <w:pPr>
        <w:tabs>
          <w:tab w:val="left" w:pos="1843"/>
          <w:tab w:val="left" w:pos="3119"/>
          <w:tab w:val="left" w:pos="5387"/>
          <w:tab w:val="left" w:pos="6946"/>
        </w:tabs>
        <w:spacing w:after="0" w:line="240" w:lineRule="auto"/>
        <w:rPr>
          <w:b/>
          <w:sz w:val="20"/>
          <w:szCs w:val="20"/>
          <w:u w:val="single"/>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BB421C">
        <w:rPr>
          <w:b/>
          <w:sz w:val="20"/>
          <w:szCs w:val="20"/>
          <w:lang w:eastAsia="zh-CN"/>
        </w:rPr>
        <w:tab/>
      </w:r>
      <w:r w:rsidR="00BE44B1">
        <w:rPr>
          <w:b/>
          <w:sz w:val="20"/>
          <w:szCs w:val="20"/>
          <w:lang w:eastAsia="zh-CN"/>
        </w:rPr>
        <w:t>Cor/prova</w:t>
      </w:r>
      <w:r w:rsidR="00BE44B1">
        <w:rPr>
          <w:b/>
          <w:sz w:val="20"/>
          <w:szCs w:val="20"/>
          <w:lang w:eastAsia="zh-CN"/>
        </w:rPr>
        <w:tab/>
      </w:r>
      <w:r w:rsidR="00BB421C">
        <w:rPr>
          <w:b/>
          <w:sz w:val="20"/>
          <w:szCs w:val="20"/>
          <w:lang w:eastAsia="zh-CN"/>
        </w:rPr>
        <w:t>Ano</w:t>
      </w:r>
      <w:r w:rsidR="00F86423">
        <w:rPr>
          <w:b/>
          <w:sz w:val="20"/>
          <w:szCs w:val="20"/>
          <w:lang w:eastAsia="zh-CN"/>
        </w:rPr>
        <w:tab/>
      </w:r>
      <w:r w:rsidR="00BE44B1">
        <w:rPr>
          <w:b/>
          <w:sz w:val="20"/>
          <w:szCs w:val="20"/>
          <w:lang w:eastAsia="zh-CN"/>
        </w:rPr>
        <w:t>Acerto</w:t>
      </w:r>
    </w:p>
    <w:p w:rsidR="004A424E" w:rsidRDefault="004A424E" w:rsidP="00082D30">
      <w:pPr>
        <w:tabs>
          <w:tab w:val="left" w:pos="851"/>
          <w:tab w:val="left" w:pos="1843"/>
          <w:tab w:val="left" w:pos="3119"/>
          <w:tab w:val="left" w:pos="4394"/>
          <w:tab w:val="left" w:pos="6946"/>
        </w:tabs>
        <w:spacing w:after="0" w:line="240" w:lineRule="auto"/>
        <w:rPr>
          <w:sz w:val="20"/>
          <w:szCs w:val="20"/>
          <w:lang w:eastAsia="zh-CN"/>
        </w:rPr>
      </w:pPr>
    </w:p>
    <w:p w:rsidR="00205A3C" w:rsidRDefault="0071651D" w:rsidP="00205A3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654C1D">
        <w:rPr>
          <w:sz w:val="20"/>
          <w:szCs w:val="20"/>
          <w:lang w:eastAsia="zh-CN"/>
        </w:rPr>
        <w:t xml:space="preserve"> </w:t>
      </w:r>
    </w:p>
    <w:p w:rsidR="00000000" w:rsidRDefault="002B0880"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r>
        <w:rPr>
          <w:color w:val="0000FF"/>
          <w:sz w:val="20"/>
          <w:szCs w:val="20"/>
          <w:lang w:eastAsia="zh-CN"/>
        </w:rPr>
        <w:t>16</w:t>
      </w:r>
      <w:r w:rsidR="005959DB">
        <w:rPr>
          <w:color w:val="0000FF"/>
          <w:sz w:val="20"/>
          <w:szCs w:val="20"/>
          <w:lang w:eastAsia="zh-CN"/>
        </w:rPr>
        <w:tab/>
      </w:r>
      <w:r w:rsidR="00684D30">
        <w:rPr>
          <w:color w:val="0000FF"/>
          <w:sz w:val="20"/>
          <w:szCs w:val="20"/>
          <w:lang w:eastAsia="zh-CN"/>
        </w:rPr>
        <w:t>135538</w:t>
      </w:r>
      <w:r w:rsidR="009B26AA">
        <w:rPr>
          <w:color w:val="0000FF"/>
          <w:sz w:val="20"/>
          <w:szCs w:val="20"/>
          <w:lang w:eastAsia="zh-CN"/>
        </w:rPr>
        <w:tab/>
      </w:r>
      <w:r w:rsidR="00684D30">
        <w:rPr>
          <w:color w:val="0000FF"/>
          <w:sz w:val="20"/>
          <w:szCs w:val="20"/>
          <w:lang w:eastAsia="zh-CN"/>
        </w:rPr>
        <w:t>azul</w:t>
      </w:r>
      <w:r w:rsidR="009B26AA">
        <w:rPr>
          <w:color w:val="0000FF"/>
          <w:sz w:val="20"/>
          <w:szCs w:val="20"/>
          <w:lang w:eastAsia="zh-CN"/>
        </w:rPr>
        <w:tab/>
      </w:r>
      <w:r w:rsidR="00684D30">
        <w:rPr>
          <w:color w:val="0000FF"/>
          <w:sz w:val="20"/>
          <w:szCs w:val="20"/>
          <w:lang w:eastAsia="zh-CN"/>
        </w:rPr>
        <w:t>2014</w:t>
      </w:r>
      <w:r w:rsidR="009B26AA">
        <w:rPr>
          <w:color w:val="0000FF"/>
          <w:sz w:val="20"/>
          <w:szCs w:val="20"/>
          <w:lang w:eastAsia="zh-CN"/>
        </w:rPr>
        <w:tab/>
      </w:r>
      <w:r w:rsidR="00684D30">
        <w:rPr>
          <w:color w:val="0000FF"/>
          <w:sz w:val="20"/>
          <w:szCs w:val="20"/>
          <w:lang w:eastAsia="zh-CN"/>
        </w:rPr>
        <w:t>46</w:t>
      </w:r>
      <w:r w:rsidR="003F2CB9">
        <w:rPr>
          <w:color w:val="0000FF"/>
          <w:sz w:val="20"/>
          <w:szCs w:val="20"/>
          <w:lang w:eastAsia="zh-CN"/>
        </w:rPr>
        <w:t>%</w:t>
      </w:r>
      <w:r w:rsidR="001829F3" w:rsidRPr="00DA58BA">
        <w:rPr>
          <w:color w:val="0000FF"/>
          <w:sz w:val="20"/>
          <w:szCs w:val="20"/>
          <w:lang w:eastAsia="zh-CN"/>
        </w:rPr>
        <w:t xml:space="preserve"> </w:t>
      </w:r>
    </w:p>
    <w:p w:rsidR="00000000" w:rsidRDefault="009B3707"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p>
    <w:p w:rsidR="00A50CB2" w:rsidRPr="0033074F" w:rsidRDefault="00450477">
      <w:pPr>
        <w:rPr>
          <w:sz w:val="21"/>
          <w:szCs w:val="21"/>
          <w:lang w:eastAsia="zh-CN"/>
        </w:rPr>
      </w:pPr>
      <w:r>
        <w:rPr>
          <w:rFonts w:eastAsia="SimSun"/>
        </w:rPr>
        <w:t xml:space="preserve"> </w:t>
      </w:r>
    </w:p>
    <w:sectPr w:rsidR="00A50CB2" w:rsidRPr="0033074F" w:rsidSect="00AE6661">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9B3707">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9B3707">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0EC6"/>
    <w:rsid w:val="0000194E"/>
    <w:rsid w:val="00010554"/>
    <w:rsid w:val="00010D62"/>
    <w:rsid w:val="00013978"/>
    <w:rsid w:val="00021293"/>
    <w:rsid w:val="00023C15"/>
    <w:rsid w:val="000247D0"/>
    <w:rsid w:val="00025BF3"/>
    <w:rsid w:val="00034A22"/>
    <w:rsid w:val="00044986"/>
    <w:rsid w:val="00046DA8"/>
    <w:rsid w:val="000474F9"/>
    <w:rsid w:val="00054CDE"/>
    <w:rsid w:val="00061288"/>
    <w:rsid w:val="0006235F"/>
    <w:rsid w:val="00065B7C"/>
    <w:rsid w:val="00071D64"/>
    <w:rsid w:val="00072DD5"/>
    <w:rsid w:val="0007453E"/>
    <w:rsid w:val="00076FBB"/>
    <w:rsid w:val="000802F5"/>
    <w:rsid w:val="00082D30"/>
    <w:rsid w:val="0008350C"/>
    <w:rsid w:val="00085036"/>
    <w:rsid w:val="00086635"/>
    <w:rsid w:val="00086B06"/>
    <w:rsid w:val="0008726C"/>
    <w:rsid w:val="000968AC"/>
    <w:rsid w:val="000A27E6"/>
    <w:rsid w:val="000A41E3"/>
    <w:rsid w:val="000A4A83"/>
    <w:rsid w:val="000A6129"/>
    <w:rsid w:val="000B1821"/>
    <w:rsid w:val="000C1D7B"/>
    <w:rsid w:val="000C2C7B"/>
    <w:rsid w:val="000D0C65"/>
    <w:rsid w:val="000D1869"/>
    <w:rsid w:val="000D7ACC"/>
    <w:rsid w:val="000E0FE9"/>
    <w:rsid w:val="000E45F4"/>
    <w:rsid w:val="000E56F1"/>
    <w:rsid w:val="000E7E93"/>
    <w:rsid w:val="000F0458"/>
    <w:rsid w:val="000F174F"/>
    <w:rsid w:val="000F2B67"/>
    <w:rsid w:val="000F5317"/>
    <w:rsid w:val="000F54E8"/>
    <w:rsid w:val="001003D0"/>
    <w:rsid w:val="0010137B"/>
    <w:rsid w:val="0010207E"/>
    <w:rsid w:val="00103867"/>
    <w:rsid w:val="00104A9A"/>
    <w:rsid w:val="00105BC7"/>
    <w:rsid w:val="001115BB"/>
    <w:rsid w:val="00112F1F"/>
    <w:rsid w:val="0012374B"/>
    <w:rsid w:val="00124161"/>
    <w:rsid w:val="001253AE"/>
    <w:rsid w:val="00126437"/>
    <w:rsid w:val="00127B5F"/>
    <w:rsid w:val="00133D2F"/>
    <w:rsid w:val="001350DE"/>
    <w:rsid w:val="00140AED"/>
    <w:rsid w:val="00142C74"/>
    <w:rsid w:val="00142C7C"/>
    <w:rsid w:val="001554A1"/>
    <w:rsid w:val="00161C8C"/>
    <w:rsid w:val="00171E64"/>
    <w:rsid w:val="001726EC"/>
    <w:rsid w:val="0017689E"/>
    <w:rsid w:val="00180874"/>
    <w:rsid w:val="001829F3"/>
    <w:rsid w:val="001868FC"/>
    <w:rsid w:val="00187ED7"/>
    <w:rsid w:val="001929E5"/>
    <w:rsid w:val="001A0C99"/>
    <w:rsid w:val="001A25E7"/>
    <w:rsid w:val="001A27B6"/>
    <w:rsid w:val="001A5244"/>
    <w:rsid w:val="001A5504"/>
    <w:rsid w:val="001A7AD1"/>
    <w:rsid w:val="001B13ED"/>
    <w:rsid w:val="001B4626"/>
    <w:rsid w:val="001C0119"/>
    <w:rsid w:val="001C0B06"/>
    <w:rsid w:val="001C27B1"/>
    <w:rsid w:val="001C3819"/>
    <w:rsid w:val="001C383B"/>
    <w:rsid w:val="001C499D"/>
    <w:rsid w:val="001C5944"/>
    <w:rsid w:val="001C6D9C"/>
    <w:rsid w:val="001D0DC2"/>
    <w:rsid w:val="001D167D"/>
    <w:rsid w:val="001D4618"/>
    <w:rsid w:val="001D5D12"/>
    <w:rsid w:val="001F23F6"/>
    <w:rsid w:val="00200389"/>
    <w:rsid w:val="00201056"/>
    <w:rsid w:val="00201A03"/>
    <w:rsid w:val="00201DBF"/>
    <w:rsid w:val="002025E2"/>
    <w:rsid w:val="00205A3C"/>
    <w:rsid w:val="00207109"/>
    <w:rsid w:val="002124D3"/>
    <w:rsid w:val="00216B0F"/>
    <w:rsid w:val="00223D30"/>
    <w:rsid w:val="0022660B"/>
    <w:rsid w:val="00230515"/>
    <w:rsid w:val="0023470E"/>
    <w:rsid w:val="00241D74"/>
    <w:rsid w:val="00242AFA"/>
    <w:rsid w:val="0024561F"/>
    <w:rsid w:val="002510F8"/>
    <w:rsid w:val="002529EA"/>
    <w:rsid w:val="002547FB"/>
    <w:rsid w:val="0025482E"/>
    <w:rsid w:val="00256DDD"/>
    <w:rsid w:val="002629DE"/>
    <w:rsid w:val="0026352D"/>
    <w:rsid w:val="00264AC9"/>
    <w:rsid w:val="00264EBE"/>
    <w:rsid w:val="00265622"/>
    <w:rsid w:val="002679E3"/>
    <w:rsid w:val="002709BF"/>
    <w:rsid w:val="002831C3"/>
    <w:rsid w:val="00284D07"/>
    <w:rsid w:val="00286E36"/>
    <w:rsid w:val="002917C3"/>
    <w:rsid w:val="00291CB6"/>
    <w:rsid w:val="002922E9"/>
    <w:rsid w:val="00292B8E"/>
    <w:rsid w:val="00293C22"/>
    <w:rsid w:val="0029596E"/>
    <w:rsid w:val="002A0674"/>
    <w:rsid w:val="002A5403"/>
    <w:rsid w:val="002A73F2"/>
    <w:rsid w:val="002A76EF"/>
    <w:rsid w:val="002B0880"/>
    <w:rsid w:val="002B2FCF"/>
    <w:rsid w:val="002B4C51"/>
    <w:rsid w:val="002B5122"/>
    <w:rsid w:val="002B6EFC"/>
    <w:rsid w:val="002C14BA"/>
    <w:rsid w:val="002C618F"/>
    <w:rsid w:val="002C6D90"/>
    <w:rsid w:val="002D03F5"/>
    <w:rsid w:val="002D163A"/>
    <w:rsid w:val="002D1D07"/>
    <w:rsid w:val="002D3297"/>
    <w:rsid w:val="002D42B2"/>
    <w:rsid w:val="002D65C7"/>
    <w:rsid w:val="002E1527"/>
    <w:rsid w:val="002E336B"/>
    <w:rsid w:val="002F06B1"/>
    <w:rsid w:val="002F0AFD"/>
    <w:rsid w:val="002F15B4"/>
    <w:rsid w:val="002F3CBC"/>
    <w:rsid w:val="0030236D"/>
    <w:rsid w:val="00302D0A"/>
    <w:rsid w:val="00303F54"/>
    <w:rsid w:val="00312AB5"/>
    <w:rsid w:val="0031569E"/>
    <w:rsid w:val="00315B25"/>
    <w:rsid w:val="0031619F"/>
    <w:rsid w:val="00316DDF"/>
    <w:rsid w:val="0031752D"/>
    <w:rsid w:val="0032233C"/>
    <w:rsid w:val="00323EEA"/>
    <w:rsid w:val="0033074F"/>
    <w:rsid w:val="00335AEC"/>
    <w:rsid w:val="003406E3"/>
    <w:rsid w:val="00342890"/>
    <w:rsid w:val="00342DCE"/>
    <w:rsid w:val="00344575"/>
    <w:rsid w:val="0034755F"/>
    <w:rsid w:val="00347920"/>
    <w:rsid w:val="00351907"/>
    <w:rsid w:val="0035300B"/>
    <w:rsid w:val="003617B2"/>
    <w:rsid w:val="00362687"/>
    <w:rsid w:val="00363430"/>
    <w:rsid w:val="0037059D"/>
    <w:rsid w:val="00372B53"/>
    <w:rsid w:val="00375AF7"/>
    <w:rsid w:val="00376266"/>
    <w:rsid w:val="00381C74"/>
    <w:rsid w:val="00382D82"/>
    <w:rsid w:val="00382F11"/>
    <w:rsid w:val="003845F3"/>
    <w:rsid w:val="003871BD"/>
    <w:rsid w:val="00387B80"/>
    <w:rsid w:val="0039044E"/>
    <w:rsid w:val="00390918"/>
    <w:rsid w:val="00391AB3"/>
    <w:rsid w:val="00392291"/>
    <w:rsid w:val="003A073B"/>
    <w:rsid w:val="003A1B8D"/>
    <w:rsid w:val="003A22DE"/>
    <w:rsid w:val="003A7237"/>
    <w:rsid w:val="003B340B"/>
    <w:rsid w:val="003B56BA"/>
    <w:rsid w:val="003B5D66"/>
    <w:rsid w:val="003B6C6A"/>
    <w:rsid w:val="003B7A6F"/>
    <w:rsid w:val="003C0CD2"/>
    <w:rsid w:val="003C1609"/>
    <w:rsid w:val="003C41F7"/>
    <w:rsid w:val="003C5D08"/>
    <w:rsid w:val="003C75E6"/>
    <w:rsid w:val="003C7811"/>
    <w:rsid w:val="003D267B"/>
    <w:rsid w:val="003D41C2"/>
    <w:rsid w:val="003D6A6D"/>
    <w:rsid w:val="003D7066"/>
    <w:rsid w:val="003E08E3"/>
    <w:rsid w:val="003E393B"/>
    <w:rsid w:val="003E573F"/>
    <w:rsid w:val="003E6423"/>
    <w:rsid w:val="003E79F2"/>
    <w:rsid w:val="003F089D"/>
    <w:rsid w:val="003F11FF"/>
    <w:rsid w:val="003F201E"/>
    <w:rsid w:val="003F2CB9"/>
    <w:rsid w:val="003F5C07"/>
    <w:rsid w:val="003F6CC1"/>
    <w:rsid w:val="00400C7C"/>
    <w:rsid w:val="00406E7E"/>
    <w:rsid w:val="004117DC"/>
    <w:rsid w:val="004136F5"/>
    <w:rsid w:val="004222F6"/>
    <w:rsid w:val="00422512"/>
    <w:rsid w:val="00422E13"/>
    <w:rsid w:val="00425193"/>
    <w:rsid w:val="00425328"/>
    <w:rsid w:val="00427519"/>
    <w:rsid w:val="00432C0D"/>
    <w:rsid w:val="004349AB"/>
    <w:rsid w:val="00437A58"/>
    <w:rsid w:val="004416D6"/>
    <w:rsid w:val="00445974"/>
    <w:rsid w:val="00450477"/>
    <w:rsid w:val="0046235D"/>
    <w:rsid w:val="00462A3B"/>
    <w:rsid w:val="00463C39"/>
    <w:rsid w:val="0047190C"/>
    <w:rsid w:val="004722EA"/>
    <w:rsid w:val="00473CC0"/>
    <w:rsid w:val="00474B44"/>
    <w:rsid w:val="00476B5F"/>
    <w:rsid w:val="00483B63"/>
    <w:rsid w:val="004851EE"/>
    <w:rsid w:val="0048538A"/>
    <w:rsid w:val="00493860"/>
    <w:rsid w:val="00493E9E"/>
    <w:rsid w:val="00496EB3"/>
    <w:rsid w:val="00497E60"/>
    <w:rsid w:val="004A176D"/>
    <w:rsid w:val="004A3196"/>
    <w:rsid w:val="004A424E"/>
    <w:rsid w:val="004A46EE"/>
    <w:rsid w:val="004A6231"/>
    <w:rsid w:val="004B22A0"/>
    <w:rsid w:val="004C2233"/>
    <w:rsid w:val="004C347D"/>
    <w:rsid w:val="004C53A0"/>
    <w:rsid w:val="004D00D4"/>
    <w:rsid w:val="004D20CF"/>
    <w:rsid w:val="004D5100"/>
    <w:rsid w:val="004D5F24"/>
    <w:rsid w:val="004D7691"/>
    <w:rsid w:val="004E4024"/>
    <w:rsid w:val="004E75C6"/>
    <w:rsid w:val="004F01D4"/>
    <w:rsid w:val="004F2766"/>
    <w:rsid w:val="004F73F2"/>
    <w:rsid w:val="005002AD"/>
    <w:rsid w:val="00501082"/>
    <w:rsid w:val="0050457A"/>
    <w:rsid w:val="00505C74"/>
    <w:rsid w:val="005067E6"/>
    <w:rsid w:val="005076DE"/>
    <w:rsid w:val="00514BF0"/>
    <w:rsid w:val="00514DB7"/>
    <w:rsid w:val="00515F3C"/>
    <w:rsid w:val="00517ECA"/>
    <w:rsid w:val="00520A59"/>
    <w:rsid w:val="005215D4"/>
    <w:rsid w:val="00526A14"/>
    <w:rsid w:val="005278CF"/>
    <w:rsid w:val="0053000B"/>
    <w:rsid w:val="005301B9"/>
    <w:rsid w:val="005304C6"/>
    <w:rsid w:val="00530E60"/>
    <w:rsid w:val="00536F0D"/>
    <w:rsid w:val="005444B5"/>
    <w:rsid w:val="0055166A"/>
    <w:rsid w:val="005618BD"/>
    <w:rsid w:val="00565757"/>
    <w:rsid w:val="005722BA"/>
    <w:rsid w:val="00572EDF"/>
    <w:rsid w:val="00573B61"/>
    <w:rsid w:val="005756C0"/>
    <w:rsid w:val="0058468E"/>
    <w:rsid w:val="00585E8F"/>
    <w:rsid w:val="00590A29"/>
    <w:rsid w:val="005913C2"/>
    <w:rsid w:val="00592A75"/>
    <w:rsid w:val="005959DB"/>
    <w:rsid w:val="005A613C"/>
    <w:rsid w:val="005B1988"/>
    <w:rsid w:val="005B2600"/>
    <w:rsid w:val="005C0945"/>
    <w:rsid w:val="005C21DF"/>
    <w:rsid w:val="005C37B2"/>
    <w:rsid w:val="005C55DF"/>
    <w:rsid w:val="005D12E3"/>
    <w:rsid w:val="005E07FC"/>
    <w:rsid w:val="005E21DD"/>
    <w:rsid w:val="005E48CB"/>
    <w:rsid w:val="005F134F"/>
    <w:rsid w:val="005F3C50"/>
    <w:rsid w:val="005F4309"/>
    <w:rsid w:val="005F47ED"/>
    <w:rsid w:val="005F56B0"/>
    <w:rsid w:val="005F7321"/>
    <w:rsid w:val="006020E2"/>
    <w:rsid w:val="0060621E"/>
    <w:rsid w:val="00616B7E"/>
    <w:rsid w:val="00620322"/>
    <w:rsid w:val="00620792"/>
    <w:rsid w:val="00620C08"/>
    <w:rsid w:val="006235CE"/>
    <w:rsid w:val="0062389A"/>
    <w:rsid w:val="006306BE"/>
    <w:rsid w:val="006343FA"/>
    <w:rsid w:val="00641E6B"/>
    <w:rsid w:val="00646C8F"/>
    <w:rsid w:val="0064741B"/>
    <w:rsid w:val="00647C43"/>
    <w:rsid w:val="00647DFC"/>
    <w:rsid w:val="00651A3E"/>
    <w:rsid w:val="00651AA0"/>
    <w:rsid w:val="00654C1D"/>
    <w:rsid w:val="00657BB8"/>
    <w:rsid w:val="00660511"/>
    <w:rsid w:val="00665022"/>
    <w:rsid w:val="0066609C"/>
    <w:rsid w:val="00670287"/>
    <w:rsid w:val="00671D56"/>
    <w:rsid w:val="006761D5"/>
    <w:rsid w:val="00676E08"/>
    <w:rsid w:val="006806FC"/>
    <w:rsid w:val="00683692"/>
    <w:rsid w:val="00684D30"/>
    <w:rsid w:val="00685C85"/>
    <w:rsid w:val="00690901"/>
    <w:rsid w:val="00691C33"/>
    <w:rsid w:val="00693478"/>
    <w:rsid w:val="006937F2"/>
    <w:rsid w:val="00695E69"/>
    <w:rsid w:val="006960FB"/>
    <w:rsid w:val="00696A6F"/>
    <w:rsid w:val="0069745B"/>
    <w:rsid w:val="006A267C"/>
    <w:rsid w:val="006A615B"/>
    <w:rsid w:val="006B4776"/>
    <w:rsid w:val="006B6453"/>
    <w:rsid w:val="006C1587"/>
    <w:rsid w:val="006C1755"/>
    <w:rsid w:val="006C5B77"/>
    <w:rsid w:val="006D782C"/>
    <w:rsid w:val="006D7FA7"/>
    <w:rsid w:val="006E054C"/>
    <w:rsid w:val="006E4AAA"/>
    <w:rsid w:val="006E577D"/>
    <w:rsid w:val="006F0A83"/>
    <w:rsid w:val="006F1737"/>
    <w:rsid w:val="006F56F8"/>
    <w:rsid w:val="00701101"/>
    <w:rsid w:val="0070111B"/>
    <w:rsid w:val="007023B9"/>
    <w:rsid w:val="00702CCC"/>
    <w:rsid w:val="007033B7"/>
    <w:rsid w:val="00704E3C"/>
    <w:rsid w:val="00713183"/>
    <w:rsid w:val="00715CE6"/>
    <w:rsid w:val="0071651D"/>
    <w:rsid w:val="00720640"/>
    <w:rsid w:val="0072129D"/>
    <w:rsid w:val="007212FA"/>
    <w:rsid w:val="007219F3"/>
    <w:rsid w:val="007225F6"/>
    <w:rsid w:val="007247E5"/>
    <w:rsid w:val="00725128"/>
    <w:rsid w:val="007345FD"/>
    <w:rsid w:val="007351F6"/>
    <w:rsid w:val="00735DCC"/>
    <w:rsid w:val="00736A01"/>
    <w:rsid w:val="00737E1A"/>
    <w:rsid w:val="0075078F"/>
    <w:rsid w:val="00754AFD"/>
    <w:rsid w:val="00756A48"/>
    <w:rsid w:val="007618EE"/>
    <w:rsid w:val="00766F2A"/>
    <w:rsid w:val="00771CEF"/>
    <w:rsid w:val="00780253"/>
    <w:rsid w:val="00787BB6"/>
    <w:rsid w:val="00787D49"/>
    <w:rsid w:val="007902F8"/>
    <w:rsid w:val="00792ADE"/>
    <w:rsid w:val="00795EB5"/>
    <w:rsid w:val="00796C84"/>
    <w:rsid w:val="007A1595"/>
    <w:rsid w:val="007A1C4D"/>
    <w:rsid w:val="007A4E08"/>
    <w:rsid w:val="007B0139"/>
    <w:rsid w:val="007B1BCC"/>
    <w:rsid w:val="007B214D"/>
    <w:rsid w:val="007B4D02"/>
    <w:rsid w:val="007B575F"/>
    <w:rsid w:val="007C0650"/>
    <w:rsid w:val="007C145B"/>
    <w:rsid w:val="007C602E"/>
    <w:rsid w:val="007D01F8"/>
    <w:rsid w:val="007D1ACC"/>
    <w:rsid w:val="007D1FDE"/>
    <w:rsid w:val="007D2125"/>
    <w:rsid w:val="007D25D9"/>
    <w:rsid w:val="007D30B0"/>
    <w:rsid w:val="007D53D3"/>
    <w:rsid w:val="007D7013"/>
    <w:rsid w:val="007D746E"/>
    <w:rsid w:val="007E4A10"/>
    <w:rsid w:val="007E55BC"/>
    <w:rsid w:val="007E6F4E"/>
    <w:rsid w:val="007F472C"/>
    <w:rsid w:val="007F7B2C"/>
    <w:rsid w:val="00802644"/>
    <w:rsid w:val="00805AF8"/>
    <w:rsid w:val="00811F23"/>
    <w:rsid w:val="00814C6C"/>
    <w:rsid w:val="00816311"/>
    <w:rsid w:val="00816479"/>
    <w:rsid w:val="008168D9"/>
    <w:rsid w:val="00820106"/>
    <w:rsid w:val="0082530E"/>
    <w:rsid w:val="00827A84"/>
    <w:rsid w:val="00832114"/>
    <w:rsid w:val="00832BAA"/>
    <w:rsid w:val="0083474E"/>
    <w:rsid w:val="008354EC"/>
    <w:rsid w:val="00836157"/>
    <w:rsid w:val="00837C66"/>
    <w:rsid w:val="008404E9"/>
    <w:rsid w:val="00843B4B"/>
    <w:rsid w:val="008471CE"/>
    <w:rsid w:val="00851E65"/>
    <w:rsid w:val="00853BDA"/>
    <w:rsid w:val="00855A53"/>
    <w:rsid w:val="00855CB8"/>
    <w:rsid w:val="00855D6F"/>
    <w:rsid w:val="00861871"/>
    <w:rsid w:val="008661AD"/>
    <w:rsid w:val="008707E1"/>
    <w:rsid w:val="008744FC"/>
    <w:rsid w:val="00875CAA"/>
    <w:rsid w:val="00876BB5"/>
    <w:rsid w:val="0088045F"/>
    <w:rsid w:val="008828F9"/>
    <w:rsid w:val="00882BC3"/>
    <w:rsid w:val="0088329C"/>
    <w:rsid w:val="00887A97"/>
    <w:rsid w:val="00890A86"/>
    <w:rsid w:val="00896027"/>
    <w:rsid w:val="008A65B4"/>
    <w:rsid w:val="008A7409"/>
    <w:rsid w:val="008A7A60"/>
    <w:rsid w:val="008B1B5D"/>
    <w:rsid w:val="008B4D47"/>
    <w:rsid w:val="008C050D"/>
    <w:rsid w:val="008C60BF"/>
    <w:rsid w:val="008D3EB7"/>
    <w:rsid w:val="008D5966"/>
    <w:rsid w:val="008D722B"/>
    <w:rsid w:val="008D7399"/>
    <w:rsid w:val="008D7DC3"/>
    <w:rsid w:val="008E28BF"/>
    <w:rsid w:val="008F3F11"/>
    <w:rsid w:val="00904128"/>
    <w:rsid w:val="00906F93"/>
    <w:rsid w:val="00907DE7"/>
    <w:rsid w:val="009133D1"/>
    <w:rsid w:val="00915667"/>
    <w:rsid w:val="00916BF4"/>
    <w:rsid w:val="00920A4A"/>
    <w:rsid w:val="00920C40"/>
    <w:rsid w:val="00930BDF"/>
    <w:rsid w:val="0094547B"/>
    <w:rsid w:val="009467C7"/>
    <w:rsid w:val="00947952"/>
    <w:rsid w:val="00951CD6"/>
    <w:rsid w:val="0096080E"/>
    <w:rsid w:val="009610AD"/>
    <w:rsid w:val="00962EA8"/>
    <w:rsid w:val="00964EC1"/>
    <w:rsid w:val="00965263"/>
    <w:rsid w:val="009658DE"/>
    <w:rsid w:val="009703A4"/>
    <w:rsid w:val="009756E3"/>
    <w:rsid w:val="00993760"/>
    <w:rsid w:val="00994127"/>
    <w:rsid w:val="00996459"/>
    <w:rsid w:val="009A79E5"/>
    <w:rsid w:val="009A7F89"/>
    <w:rsid w:val="009B04FD"/>
    <w:rsid w:val="009B26AA"/>
    <w:rsid w:val="009B3707"/>
    <w:rsid w:val="009B7D86"/>
    <w:rsid w:val="009C0347"/>
    <w:rsid w:val="009C1009"/>
    <w:rsid w:val="009C48AD"/>
    <w:rsid w:val="009C7208"/>
    <w:rsid w:val="009C758A"/>
    <w:rsid w:val="009D12BC"/>
    <w:rsid w:val="009D1D42"/>
    <w:rsid w:val="009D4798"/>
    <w:rsid w:val="009D641B"/>
    <w:rsid w:val="009E112F"/>
    <w:rsid w:val="009E20B3"/>
    <w:rsid w:val="009E3EED"/>
    <w:rsid w:val="009E4B94"/>
    <w:rsid w:val="009E79E6"/>
    <w:rsid w:val="009F03A1"/>
    <w:rsid w:val="00A00912"/>
    <w:rsid w:val="00A020AC"/>
    <w:rsid w:val="00A03453"/>
    <w:rsid w:val="00A04143"/>
    <w:rsid w:val="00A06A1D"/>
    <w:rsid w:val="00A11F71"/>
    <w:rsid w:val="00A12882"/>
    <w:rsid w:val="00A13AE6"/>
    <w:rsid w:val="00A14CCC"/>
    <w:rsid w:val="00A2723A"/>
    <w:rsid w:val="00A3475F"/>
    <w:rsid w:val="00A36B78"/>
    <w:rsid w:val="00A459AC"/>
    <w:rsid w:val="00A4646C"/>
    <w:rsid w:val="00A50CB2"/>
    <w:rsid w:val="00A5105D"/>
    <w:rsid w:val="00A63023"/>
    <w:rsid w:val="00A648F5"/>
    <w:rsid w:val="00A67309"/>
    <w:rsid w:val="00A67B52"/>
    <w:rsid w:val="00A71313"/>
    <w:rsid w:val="00A719FE"/>
    <w:rsid w:val="00A728E1"/>
    <w:rsid w:val="00A72C5C"/>
    <w:rsid w:val="00A734E4"/>
    <w:rsid w:val="00A86D58"/>
    <w:rsid w:val="00A915EF"/>
    <w:rsid w:val="00A92CD8"/>
    <w:rsid w:val="00A95481"/>
    <w:rsid w:val="00AB1695"/>
    <w:rsid w:val="00AB22E0"/>
    <w:rsid w:val="00AB334C"/>
    <w:rsid w:val="00AB54BC"/>
    <w:rsid w:val="00AB5A6B"/>
    <w:rsid w:val="00AC0BDE"/>
    <w:rsid w:val="00AC43D6"/>
    <w:rsid w:val="00AC63E9"/>
    <w:rsid w:val="00AC70AF"/>
    <w:rsid w:val="00AD0BD1"/>
    <w:rsid w:val="00AD32EE"/>
    <w:rsid w:val="00AD3B50"/>
    <w:rsid w:val="00AE6661"/>
    <w:rsid w:val="00AE6B10"/>
    <w:rsid w:val="00AF14DD"/>
    <w:rsid w:val="00AF2168"/>
    <w:rsid w:val="00AF44F7"/>
    <w:rsid w:val="00AF5238"/>
    <w:rsid w:val="00AF6E05"/>
    <w:rsid w:val="00AF71A9"/>
    <w:rsid w:val="00B0193F"/>
    <w:rsid w:val="00B020A2"/>
    <w:rsid w:val="00B04BDA"/>
    <w:rsid w:val="00B05AEB"/>
    <w:rsid w:val="00B11ED5"/>
    <w:rsid w:val="00B36681"/>
    <w:rsid w:val="00B44620"/>
    <w:rsid w:val="00B51346"/>
    <w:rsid w:val="00B522CB"/>
    <w:rsid w:val="00B53F7B"/>
    <w:rsid w:val="00B5564A"/>
    <w:rsid w:val="00B56EDF"/>
    <w:rsid w:val="00B570A0"/>
    <w:rsid w:val="00B6419B"/>
    <w:rsid w:val="00B65C95"/>
    <w:rsid w:val="00B70101"/>
    <w:rsid w:val="00B709DE"/>
    <w:rsid w:val="00B71478"/>
    <w:rsid w:val="00B751D9"/>
    <w:rsid w:val="00B75DAB"/>
    <w:rsid w:val="00B8372A"/>
    <w:rsid w:val="00B900F8"/>
    <w:rsid w:val="00B9015A"/>
    <w:rsid w:val="00BA5E00"/>
    <w:rsid w:val="00BA6442"/>
    <w:rsid w:val="00BA777A"/>
    <w:rsid w:val="00BA77AA"/>
    <w:rsid w:val="00BA79AA"/>
    <w:rsid w:val="00BB10C9"/>
    <w:rsid w:val="00BB1739"/>
    <w:rsid w:val="00BB1C99"/>
    <w:rsid w:val="00BB421C"/>
    <w:rsid w:val="00BB5AE0"/>
    <w:rsid w:val="00BC0C2B"/>
    <w:rsid w:val="00BC0FB7"/>
    <w:rsid w:val="00BC5830"/>
    <w:rsid w:val="00BC5CFC"/>
    <w:rsid w:val="00BC7085"/>
    <w:rsid w:val="00BD3E25"/>
    <w:rsid w:val="00BE0520"/>
    <w:rsid w:val="00BE245E"/>
    <w:rsid w:val="00BE340E"/>
    <w:rsid w:val="00BE352B"/>
    <w:rsid w:val="00BE36DB"/>
    <w:rsid w:val="00BE44B1"/>
    <w:rsid w:val="00BF040B"/>
    <w:rsid w:val="00BF0B0C"/>
    <w:rsid w:val="00BF2168"/>
    <w:rsid w:val="00C0063C"/>
    <w:rsid w:val="00C0571C"/>
    <w:rsid w:val="00C07477"/>
    <w:rsid w:val="00C101C0"/>
    <w:rsid w:val="00C113F6"/>
    <w:rsid w:val="00C17CD1"/>
    <w:rsid w:val="00C20A43"/>
    <w:rsid w:val="00C2332C"/>
    <w:rsid w:val="00C312FC"/>
    <w:rsid w:val="00C348BE"/>
    <w:rsid w:val="00C427D6"/>
    <w:rsid w:val="00C472C0"/>
    <w:rsid w:val="00C51409"/>
    <w:rsid w:val="00C525C9"/>
    <w:rsid w:val="00C53092"/>
    <w:rsid w:val="00C571AC"/>
    <w:rsid w:val="00C65258"/>
    <w:rsid w:val="00C729E8"/>
    <w:rsid w:val="00C82FF8"/>
    <w:rsid w:val="00C84060"/>
    <w:rsid w:val="00C8432B"/>
    <w:rsid w:val="00C86E38"/>
    <w:rsid w:val="00CA0C82"/>
    <w:rsid w:val="00CA4106"/>
    <w:rsid w:val="00CA7ADD"/>
    <w:rsid w:val="00CB2A2B"/>
    <w:rsid w:val="00CB2F7E"/>
    <w:rsid w:val="00CB3C39"/>
    <w:rsid w:val="00CC281A"/>
    <w:rsid w:val="00CC2CBE"/>
    <w:rsid w:val="00CC3D0D"/>
    <w:rsid w:val="00CC42F8"/>
    <w:rsid w:val="00CC460D"/>
    <w:rsid w:val="00CC52F6"/>
    <w:rsid w:val="00CD46BD"/>
    <w:rsid w:val="00CE121D"/>
    <w:rsid w:val="00CE2C9A"/>
    <w:rsid w:val="00CE3A4B"/>
    <w:rsid w:val="00CE603A"/>
    <w:rsid w:val="00CE61A3"/>
    <w:rsid w:val="00CE776D"/>
    <w:rsid w:val="00CE79EB"/>
    <w:rsid w:val="00CF1124"/>
    <w:rsid w:val="00CF2DC0"/>
    <w:rsid w:val="00D04A2F"/>
    <w:rsid w:val="00D053A1"/>
    <w:rsid w:val="00D108E5"/>
    <w:rsid w:val="00D1143A"/>
    <w:rsid w:val="00D12566"/>
    <w:rsid w:val="00D12688"/>
    <w:rsid w:val="00D174CF"/>
    <w:rsid w:val="00D22987"/>
    <w:rsid w:val="00D26690"/>
    <w:rsid w:val="00D31954"/>
    <w:rsid w:val="00D31F5D"/>
    <w:rsid w:val="00D372A2"/>
    <w:rsid w:val="00D4508D"/>
    <w:rsid w:val="00D46A58"/>
    <w:rsid w:val="00D472F0"/>
    <w:rsid w:val="00D5162B"/>
    <w:rsid w:val="00D5352A"/>
    <w:rsid w:val="00D562D2"/>
    <w:rsid w:val="00D65445"/>
    <w:rsid w:val="00D656C1"/>
    <w:rsid w:val="00D71B6B"/>
    <w:rsid w:val="00D72140"/>
    <w:rsid w:val="00D7267A"/>
    <w:rsid w:val="00D754F4"/>
    <w:rsid w:val="00D8280D"/>
    <w:rsid w:val="00D903C8"/>
    <w:rsid w:val="00D92385"/>
    <w:rsid w:val="00D92EF8"/>
    <w:rsid w:val="00D92F6B"/>
    <w:rsid w:val="00D93EC0"/>
    <w:rsid w:val="00D9502D"/>
    <w:rsid w:val="00D969BD"/>
    <w:rsid w:val="00D97651"/>
    <w:rsid w:val="00DA3FF6"/>
    <w:rsid w:val="00DA58BA"/>
    <w:rsid w:val="00DB48AF"/>
    <w:rsid w:val="00DB4A7F"/>
    <w:rsid w:val="00DB6205"/>
    <w:rsid w:val="00DB774E"/>
    <w:rsid w:val="00DC0234"/>
    <w:rsid w:val="00DC2FB0"/>
    <w:rsid w:val="00DC4569"/>
    <w:rsid w:val="00DC4EAF"/>
    <w:rsid w:val="00DC4FB1"/>
    <w:rsid w:val="00DC67B0"/>
    <w:rsid w:val="00DC70FA"/>
    <w:rsid w:val="00DE2009"/>
    <w:rsid w:val="00DE248C"/>
    <w:rsid w:val="00DE436B"/>
    <w:rsid w:val="00DE7FC5"/>
    <w:rsid w:val="00DF07C1"/>
    <w:rsid w:val="00DF4148"/>
    <w:rsid w:val="00DF7140"/>
    <w:rsid w:val="00E002BB"/>
    <w:rsid w:val="00E01E91"/>
    <w:rsid w:val="00E0252E"/>
    <w:rsid w:val="00E06CDF"/>
    <w:rsid w:val="00E1420D"/>
    <w:rsid w:val="00E145FD"/>
    <w:rsid w:val="00E275FB"/>
    <w:rsid w:val="00E31FDA"/>
    <w:rsid w:val="00E3596F"/>
    <w:rsid w:val="00E367B9"/>
    <w:rsid w:val="00E40E05"/>
    <w:rsid w:val="00E413C7"/>
    <w:rsid w:val="00E4390C"/>
    <w:rsid w:val="00E47DE8"/>
    <w:rsid w:val="00E47EA0"/>
    <w:rsid w:val="00E53560"/>
    <w:rsid w:val="00E5611A"/>
    <w:rsid w:val="00E62908"/>
    <w:rsid w:val="00E63654"/>
    <w:rsid w:val="00E640F5"/>
    <w:rsid w:val="00E66D12"/>
    <w:rsid w:val="00E7001F"/>
    <w:rsid w:val="00E707A0"/>
    <w:rsid w:val="00E75F6D"/>
    <w:rsid w:val="00E822C2"/>
    <w:rsid w:val="00E83646"/>
    <w:rsid w:val="00E8454A"/>
    <w:rsid w:val="00E84A22"/>
    <w:rsid w:val="00E879B9"/>
    <w:rsid w:val="00E91304"/>
    <w:rsid w:val="00E92273"/>
    <w:rsid w:val="00E940A6"/>
    <w:rsid w:val="00E95BF7"/>
    <w:rsid w:val="00E96D6E"/>
    <w:rsid w:val="00EA049A"/>
    <w:rsid w:val="00EA0FD1"/>
    <w:rsid w:val="00EA106B"/>
    <w:rsid w:val="00EB040B"/>
    <w:rsid w:val="00EB1785"/>
    <w:rsid w:val="00EB42B2"/>
    <w:rsid w:val="00EC0102"/>
    <w:rsid w:val="00EC0967"/>
    <w:rsid w:val="00EC10FD"/>
    <w:rsid w:val="00EC2C91"/>
    <w:rsid w:val="00EC6671"/>
    <w:rsid w:val="00ED4A43"/>
    <w:rsid w:val="00ED7B0D"/>
    <w:rsid w:val="00EE01A7"/>
    <w:rsid w:val="00EE0E1B"/>
    <w:rsid w:val="00EE21A2"/>
    <w:rsid w:val="00EE6558"/>
    <w:rsid w:val="00EE7E0F"/>
    <w:rsid w:val="00EF19CA"/>
    <w:rsid w:val="00F02411"/>
    <w:rsid w:val="00F031A0"/>
    <w:rsid w:val="00F05798"/>
    <w:rsid w:val="00F116E2"/>
    <w:rsid w:val="00F12A7F"/>
    <w:rsid w:val="00F12C54"/>
    <w:rsid w:val="00F155B4"/>
    <w:rsid w:val="00F22336"/>
    <w:rsid w:val="00F25448"/>
    <w:rsid w:val="00F26A6F"/>
    <w:rsid w:val="00F34A73"/>
    <w:rsid w:val="00F37426"/>
    <w:rsid w:val="00F4503D"/>
    <w:rsid w:val="00F50300"/>
    <w:rsid w:val="00F507A4"/>
    <w:rsid w:val="00F51D07"/>
    <w:rsid w:val="00F521FE"/>
    <w:rsid w:val="00F52C24"/>
    <w:rsid w:val="00F5308D"/>
    <w:rsid w:val="00F55833"/>
    <w:rsid w:val="00F65A77"/>
    <w:rsid w:val="00F65BEB"/>
    <w:rsid w:val="00F66EBD"/>
    <w:rsid w:val="00F805C0"/>
    <w:rsid w:val="00F805F6"/>
    <w:rsid w:val="00F80F57"/>
    <w:rsid w:val="00F8442C"/>
    <w:rsid w:val="00F86423"/>
    <w:rsid w:val="00F935C8"/>
    <w:rsid w:val="00F93F3D"/>
    <w:rsid w:val="00F948A1"/>
    <w:rsid w:val="00F979E2"/>
    <w:rsid w:val="00F97B70"/>
    <w:rsid w:val="00FA0D6A"/>
    <w:rsid w:val="00FA3790"/>
    <w:rsid w:val="00FA522D"/>
    <w:rsid w:val="00FA5C86"/>
    <w:rsid w:val="00FB6A28"/>
    <w:rsid w:val="00FB77DC"/>
    <w:rsid w:val="00FC046A"/>
    <w:rsid w:val="00FC3B47"/>
    <w:rsid w:val="00FD67F9"/>
    <w:rsid w:val="00FD6ED9"/>
    <w:rsid w:val="00FD76A6"/>
    <w:rsid w:val="00FE1D61"/>
    <w:rsid w:val="00FE1E53"/>
    <w:rsid w:val="00FE4C40"/>
    <w:rsid w:val="00FE52A4"/>
    <w:rsid w:val="00FE600C"/>
    <w:rsid w:val="00FE67B6"/>
    <w:rsid w:val="00FE7827"/>
    <w:rsid w:val="00FF0E1B"/>
    <w:rsid w:val="00FF4F97"/>
    <w:rsid w:val="00FF70BE"/>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9B37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3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image" Target="media/image7.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5041</Words>
  <Characters>28740</Characters>
  <Application>Microsoft Office Word</Application>
  <DocSecurity>0</DocSecurity>
  <Lines>239</Lines>
  <Paragraphs>67</Paragraphs>
  <ScaleCrop>false</ScaleCrop>
  <Company>Hewlett-Packard Company</Company>
  <LinksUpToDate>false</LinksUpToDate>
  <CharactersWithSpaces>33714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2020-08-24T19:09:00Z</dcterms:created>
  <dcterms:modified xsi:type="dcterms:W3CDTF">2020-08-24T19:09:00Z</dcterms:modified>
</cp:coreProperties>
</file>