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5E5738" w:rsidRPr="00BA14E4" w:rsidRDefault="000D1869" w:rsidP="005E5738">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(Ufrgs 2019)  </w:t>
      </w:r>
      <w:r w:rsidR="005E5738" w:rsidRPr="00BA14E4">
        <w:rPr>
          <w:sz w:val="20"/>
          <w:szCs w:val="20"/>
          <w:lang w:eastAsia="pt-BR"/>
        </w:rPr>
        <w:t>No bloco superior abaixo, estão caracterizadas células do tecido ósseo; no inferior, tipos de células desse tecido.</w:t>
      </w:r>
    </w:p>
    <w:p w:rsidR="005E5738" w:rsidRPr="00BA14E4" w:rsidRDefault="005E5738" w:rsidP="005E5738">
      <w:pPr>
        <w:widowControl w:val="0"/>
        <w:autoSpaceDE w:val="0"/>
        <w:autoSpaceDN w:val="0"/>
        <w:adjustRightInd w:val="0"/>
        <w:spacing w:after="0" w:line="240" w:lineRule="auto"/>
        <w:rPr>
          <w:sz w:val="20"/>
          <w:szCs w:val="20"/>
          <w:lang w:eastAsia="pt-BR"/>
        </w:rPr>
      </w:pPr>
    </w:p>
    <w:p w:rsidR="005E5738" w:rsidRPr="00BA14E4" w:rsidRDefault="005E5738" w:rsidP="005E5738">
      <w:pPr>
        <w:widowControl w:val="0"/>
        <w:autoSpaceDE w:val="0"/>
        <w:autoSpaceDN w:val="0"/>
        <w:adjustRightInd w:val="0"/>
        <w:spacing w:after="0" w:line="240" w:lineRule="auto"/>
        <w:rPr>
          <w:sz w:val="20"/>
          <w:szCs w:val="20"/>
          <w:lang w:eastAsia="pt-BR"/>
        </w:rPr>
      </w:pPr>
      <w:r w:rsidRPr="00BA14E4">
        <w:rPr>
          <w:sz w:val="20"/>
          <w:szCs w:val="20"/>
          <w:lang w:eastAsia="pt-BR"/>
        </w:rPr>
        <w:t>Associe adequadamente o bloco inferior ao superior.</w:t>
      </w:r>
    </w:p>
    <w:p w:rsidR="005E5738" w:rsidRPr="00BA14E4" w:rsidRDefault="005E5738" w:rsidP="005E5738">
      <w:pPr>
        <w:widowControl w:val="0"/>
        <w:autoSpaceDE w:val="0"/>
        <w:autoSpaceDN w:val="0"/>
        <w:adjustRightInd w:val="0"/>
        <w:spacing w:after="0" w:line="240" w:lineRule="auto"/>
        <w:rPr>
          <w:sz w:val="20"/>
          <w:szCs w:val="20"/>
          <w:lang w:eastAsia="pt-BR"/>
        </w:rPr>
      </w:pPr>
    </w:p>
    <w:p w:rsidR="005E5738" w:rsidRPr="00BA14E4" w:rsidRDefault="005E5738" w:rsidP="005E5738">
      <w:pPr>
        <w:widowControl w:val="0"/>
        <w:autoSpaceDE w:val="0"/>
        <w:autoSpaceDN w:val="0"/>
        <w:adjustRightInd w:val="0"/>
        <w:spacing w:after="0" w:line="240" w:lineRule="auto"/>
        <w:ind w:left="227" w:hanging="227"/>
        <w:rPr>
          <w:sz w:val="20"/>
          <w:szCs w:val="20"/>
          <w:lang w:eastAsia="pt-BR"/>
        </w:rPr>
      </w:pPr>
      <w:r w:rsidRPr="00BA14E4">
        <w:rPr>
          <w:sz w:val="20"/>
          <w:szCs w:val="20"/>
          <w:lang w:eastAsia="pt-BR"/>
        </w:rPr>
        <w:t>1. Macrófagos multinucleados da matriz óssea, responsáveis pela disponibilização dos minerais armazenados no osso.</w:t>
      </w:r>
    </w:p>
    <w:p w:rsidR="005E5738" w:rsidRPr="00BA14E4" w:rsidRDefault="005E5738" w:rsidP="005E5738">
      <w:pPr>
        <w:widowControl w:val="0"/>
        <w:autoSpaceDE w:val="0"/>
        <w:autoSpaceDN w:val="0"/>
        <w:adjustRightInd w:val="0"/>
        <w:spacing w:after="0" w:line="240" w:lineRule="auto"/>
        <w:ind w:left="227" w:hanging="227"/>
        <w:rPr>
          <w:sz w:val="20"/>
          <w:szCs w:val="20"/>
          <w:lang w:eastAsia="pt-BR"/>
        </w:rPr>
      </w:pPr>
      <w:r w:rsidRPr="00BA14E4">
        <w:rPr>
          <w:sz w:val="20"/>
          <w:szCs w:val="20"/>
          <w:lang w:eastAsia="pt-BR"/>
        </w:rPr>
        <w:t>2. Células de reserva lipídica da medula óssea.</w:t>
      </w:r>
    </w:p>
    <w:p w:rsidR="005E5738" w:rsidRPr="00BA14E4" w:rsidRDefault="005E5738" w:rsidP="005E5738">
      <w:pPr>
        <w:widowControl w:val="0"/>
        <w:autoSpaceDE w:val="0"/>
        <w:autoSpaceDN w:val="0"/>
        <w:adjustRightInd w:val="0"/>
        <w:spacing w:after="0" w:line="240" w:lineRule="auto"/>
        <w:ind w:left="227" w:hanging="227"/>
        <w:rPr>
          <w:sz w:val="20"/>
          <w:szCs w:val="20"/>
          <w:lang w:eastAsia="pt-BR"/>
        </w:rPr>
      </w:pPr>
      <w:r w:rsidRPr="00BA14E4">
        <w:rPr>
          <w:sz w:val="20"/>
          <w:szCs w:val="20"/>
          <w:lang w:eastAsia="pt-BR"/>
        </w:rPr>
        <w:t>3. Células jovens com muitos prolongamentos e intensa atividade metabólica na síntese da parte orgânica da matriz óssea.</w:t>
      </w:r>
    </w:p>
    <w:p w:rsidR="005E5738" w:rsidRPr="00BA14E4" w:rsidRDefault="005E5738" w:rsidP="005E5738">
      <w:pPr>
        <w:widowControl w:val="0"/>
        <w:autoSpaceDE w:val="0"/>
        <w:autoSpaceDN w:val="0"/>
        <w:adjustRightInd w:val="0"/>
        <w:spacing w:after="0" w:line="240" w:lineRule="auto"/>
        <w:ind w:left="227" w:hanging="227"/>
        <w:rPr>
          <w:sz w:val="20"/>
          <w:szCs w:val="20"/>
          <w:lang w:eastAsia="pt-BR"/>
        </w:rPr>
      </w:pPr>
      <w:r w:rsidRPr="00BA14E4">
        <w:rPr>
          <w:sz w:val="20"/>
          <w:szCs w:val="20"/>
          <w:lang w:eastAsia="pt-BR"/>
        </w:rPr>
        <w:t>4. Células aprisionadas nas lacunas da matriz óssea e com metabolismo mais reduzido.</w:t>
      </w:r>
    </w:p>
    <w:p w:rsidR="005E5738" w:rsidRPr="00BA14E4" w:rsidRDefault="005E5738" w:rsidP="005E5738">
      <w:pPr>
        <w:widowControl w:val="0"/>
        <w:autoSpaceDE w:val="0"/>
        <w:autoSpaceDN w:val="0"/>
        <w:adjustRightInd w:val="0"/>
        <w:spacing w:after="0" w:line="240" w:lineRule="auto"/>
        <w:rPr>
          <w:sz w:val="20"/>
          <w:szCs w:val="20"/>
          <w:lang w:eastAsia="pt-BR"/>
        </w:rPr>
      </w:pPr>
    </w:p>
    <w:p w:rsidR="005E5738" w:rsidRPr="00BA14E4" w:rsidRDefault="005E5738" w:rsidP="005E5738">
      <w:pPr>
        <w:widowControl w:val="0"/>
        <w:autoSpaceDE w:val="0"/>
        <w:autoSpaceDN w:val="0"/>
        <w:adjustRightInd w:val="0"/>
        <w:spacing w:after="0" w:line="240" w:lineRule="auto"/>
        <w:ind w:left="510" w:hanging="510"/>
        <w:rPr>
          <w:sz w:val="20"/>
          <w:szCs w:val="20"/>
          <w:lang w:eastAsia="pt-BR"/>
        </w:rPr>
      </w:pPr>
      <w:r w:rsidRPr="00BA14E4">
        <w:rPr>
          <w:sz w:val="20"/>
          <w:szCs w:val="20"/>
          <w:lang w:eastAsia="pt-BR"/>
        </w:rPr>
        <w:t>(     ) Osteoblasto</w:t>
      </w:r>
    </w:p>
    <w:p w:rsidR="005E5738" w:rsidRPr="00BA14E4" w:rsidRDefault="005E5738" w:rsidP="005E5738">
      <w:pPr>
        <w:widowControl w:val="0"/>
        <w:autoSpaceDE w:val="0"/>
        <w:autoSpaceDN w:val="0"/>
        <w:adjustRightInd w:val="0"/>
        <w:spacing w:after="0" w:line="240" w:lineRule="auto"/>
        <w:ind w:left="510" w:hanging="510"/>
        <w:rPr>
          <w:sz w:val="20"/>
          <w:szCs w:val="20"/>
          <w:lang w:eastAsia="pt-BR"/>
        </w:rPr>
      </w:pPr>
      <w:r w:rsidRPr="00BA14E4">
        <w:rPr>
          <w:sz w:val="20"/>
          <w:szCs w:val="20"/>
          <w:lang w:eastAsia="pt-BR"/>
        </w:rPr>
        <w:t>(     ) Osteoclasto</w:t>
      </w:r>
    </w:p>
    <w:p w:rsidR="005E5738" w:rsidRPr="00BA14E4" w:rsidRDefault="005E5738" w:rsidP="005E5738">
      <w:pPr>
        <w:widowControl w:val="0"/>
        <w:autoSpaceDE w:val="0"/>
        <w:autoSpaceDN w:val="0"/>
        <w:adjustRightInd w:val="0"/>
        <w:spacing w:after="0" w:line="240" w:lineRule="auto"/>
        <w:ind w:left="510" w:hanging="510"/>
        <w:rPr>
          <w:sz w:val="20"/>
          <w:szCs w:val="20"/>
          <w:lang w:eastAsia="pt-BR"/>
        </w:rPr>
      </w:pPr>
      <w:r w:rsidRPr="00BA14E4">
        <w:rPr>
          <w:sz w:val="20"/>
          <w:szCs w:val="20"/>
          <w:lang w:eastAsia="pt-BR"/>
        </w:rPr>
        <w:t>(     ) Osteócito</w:t>
      </w:r>
    </w:p>
    <w:p w:rsidR="005E5738" w:rsidRPr="00BA14E4" w:rsidRDefault="005E5738" w:rsidP="005E5738">
      <w:pPr>
        <w:widowControl w:val="0"/>
        <w:autoSpaceDE w:val="0"/>
        <w:autoSpaceDN w:val="0"/>
        <w:adjustRightInd w:val="0"/>
        <w:spacing w:after="0" w:line="240" w:lineRule="auto"/>
        <w:rPr>
          <w:sz w:val="20"/>
          <w:szCs w:val="20"/>
          <w:lang w:eastAsia="pt-BR"/>
        </w:rPr>
      </w:pPr>
    </w:p>
    <w:p w:rsidR="00000000" w:rsidRDefault="005E5738" w:rsidP="005E5738">
      <w:pPr>
        <w:widowControl w:val="0"/>
        <w:autoSpaceDE w:val="0"/>
        <w:autoSpaceDN w:val="0"/>
        <w:adjustRightInd w:val="0"/>
        <w:spacing w:after="0" w:line="240" w:lineRule="auto"/>
        <w:rPr>
          <w:lang w:eastAsia="pt-BR"/>
        </w:rPr>
      </w:pPr>
      <w:r w:rsidRPr="00BA14E4">
        <w:rPr>
          <w:sz w:val="20"/>
          <w:szCs w:val="20"/>
          <w:lang w:eastAsia="pt-BR"/>
        </w:rPr>
        <w:t xml:space="preserve">A sequência correta de preenchimento dos parênteses,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11ABD" w:rsidRPr="00C00ED0">
        <w:rPr>
          <w:sz w:val="20"/>
          <w:szCs w:val="20"/>
          <w:lang w:eastAsia="pt-BR"/>
        </w:rPr>
        <w:t>1 – 2 – 4.</w:t>
      </w:r>
      <w:r w:rsidR="00474B44" w:rsidRPr="00C00ED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61958" w:rsidRPr="00B30202">
        <w:rPr>
          <w:sz w:val="20"/>
          <w:szCs w:val="20"/>
          <w:lang w:eastAsia="pt-BR"/>
        </w:rPr>
        <w:t>2 – 1 – 3.</w:t>
      </w:r>
      <w:r w:rsidR="00474B44" w:rsidRPr="00B3020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5245E" w:rsidRPr="002641B3">
        <w:rPr>
          <w:sz w:val="20"/>
          <w:szCs w:val="20"/>
          <w:lang w:eastAsia="pt-BR"/>
        </w:rPr>
        <w:t>4 – 3 – 2.</w:t>
      </w:r>
      <w:r w:rsidR="00474B44" w:rsidRPr="002641B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B18CE" w:rsidRPr="005C6DAD">
        <w:rPr>
          <w:sz w:val="20"/>
          <w:szCs w:val="20"/>
          <w:lang w:eastAsia="pt-BR"/>
        </w:rPr>
        <w:t>3 – 1 – 4.</w:t>
      </w:r>
      <w:r w:rsidR="00474B44" w:rsidRPr="005C6DA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3658F" w:rsidRPr="001F3E3B">
        <w:rPr>
          <w:sz w:val="20"/>
          <w:szCs w:val="20"/>
          <w:lang w:eastAsia="pt-BR"/>
        </w:rPr>
        <w:t>4 – 2 – 1.</w:t>
      </w:r>
      <w:r w:rsidR="00474B44" w:rsidRPr="001F3E3B">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A2680E">
      <w:pPr>
        <w:widowControl w:val="0"/>
        <w:autoSpaceDE w:val="0"/>
        <w:autoSpaceDN w:val="0"/>
        <w:adjustRightInd w:val="0"/>
        <w:spacing w:after="0" w:line="240" w:lineRule="auto"/>
        <w:rPr>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(Uece 2019)  </w:t>
      </w:r>
      <w:r w:rsidR="00A2680E" w:rsidRPr="001A76CF">
        <w:rPr>
          <w:sz w:val="20"/>
          <w:szCs w:val="20"/>
          <w:lang w:eastAsia="pt-BR"/>
        </w:rPr>
        <w:t xml:space="preserve">O tecido animal que é rico em matriz extracelular, células e fibras e é, em geral, vascularizado e inervado é o tecido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70F62" w:rsidRPr="00D03B06">
        <w:rPr>
          <w:sz w:val="20"/>
          <w:szCs w:val="20"/>
          <w:lang w:eastAsia="pt-BR"/>
        </w:rPr>
        <w:t>epitelial.</w:t>
      </w:r>
      <w:r w:rsidR="00474B44" w:rsidRPr="00D03B0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B3A5B" w:rsidRPr="00797860">
        <w:rPr>
          <w:sz w:val="20"/>
          <w:szCs w:val="20"/>
          <w:lang w:eastAsia="pt-BR"/>
        </w:rPr>
        <w:t>conjuntivo.</w:t>
      </w:r>
      <w:r w:rsidR="00474B44" w:rsidRPr="0079786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E5005" w:rsidRPr="004040F4">
        <w:rPr>
          <w:sz w:val="20"/>
          <w:szCs w:val="20"/>
          <w:lang w:eastAsia="pt-BR"/>
        </w:rPr>
        <w:t>muscular.</w:t>
      </w:r>
      <w:r w:rsidR="00474B44" w:rsidRPr="004040F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A295D" w:rsidRPr="004B05C7">
        <w:rPr>
          <w:sz w:val="20"/>
          <w:szCs w:val="20"/>
          <w:lang w:eastAsia="pt-BR"/>
        </w:rPr>
        <w:t>nervoso.</w:t>
      </w:r>
      <w:r w:rsidR="000A295D" w:rsidRPr="004B05C7">
        <w:rPr>
          <w:sz w:val="20"/>
          <w:lang w:eastAsia="pt-BR"/>
        </w:rPr>
        <w:t xml:space="preserve"> </w:t>
      </w:r>
      <w:r w:rsidR="00474B44" w:rsidRPr="004B05C7">
        <w:rPr>
          <w:sz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53E14" w:rsidRPr="00436FBD" w:rsidRDefault="000D1869" w:rsidP="00453E14">
      <w:pPr>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(Fatec 2019)  </w:t>
      </w:r>
      <w:r w:rsidR="00453E14" w:rsidRPr="00436FBD">
        <w:rPr>
          <w:sz w:val="20"/>
          <w:szCs w:val="20"/>
          <w:lang w:eastAsia="pt-BR"/>
        </w:rPr>
        <w:t>Segundo a Lei de Benefícios da Previdência Social, sancionada em 1991, um trabalhador poderá ser assegurado caso padeça de doença profissional, cuja definição, dada no Art. 20, inclui os seguintes aspectos:</w:t>
      </w:r>
    </w:p>
    <w:p w:rsidR="00453E14" w:rsidRPr="00436FBD" w:rsidRDefault="00453E14" w:rsidP="00453E14">
      <w:pPr>
        <w:autoSpaceDE w:val="0"/>
        <w:autoSpaceDN w:val="0"/>
        <w:adjustRightInd w:val="0"/>
        <w:spacing w:after="0" w:line="240" w:lineRule="auto"/>
        <w:ind w:left="113" w:hanging="113"/>
        <w:rPr>
          <w:sz w:val="20"/>
          <w:szCs w:val="20"/>
          <w:lang w:eastAsia="pt-BR"/>
        </w:rPr>
      </w:pPr>
      <w:r w:rsidRPr="00436FBD">
        <w:rPr>
          <w:sz w:val="20"/>
          <w:szCs w:val="20"/>
          <w:lang w:eastAsia="pt-BR"/>
        </w:rPr>
        <w:t>- Doença profissional é aquela produzida ou desencadeada pelo exercício do trabalho peculiar a determinada atividade;</w:t>
      </w:r>
    </w:p>
    <w:p w:rsidR="00592A75" w:rsidRPr="00436FBD" w:rsidRDefault="00453E14" w:rsidP="00453E14">
      <w:pPr>
        <w:autoSpaceDE w:val="0"/>
        <w:autoSpaceDN w:val="0"/>
        <w:adjustRightInd w:val="0"/>
        <w:spacing w:after="0" w:line="240" w:lineRule="auto"/>
        <w:ind w:left="113" w:hanging="113"/>
        <w:rPr>
          <w:sz w:val="20"/>
          <w:szCs w:val="20"/>
          <w:lang w:eastAsia="pt-BR"/>
        </w:rPr>
      </w:pPr>
      <w:r w:rsidRPr="00436FBD">
        <w:rPr>
          <w:sz w:val="20"/>
          <w:szCs w:val="20"/>
          <w:lang w:eastAsia="pt-BR"/>
        </w:rPr>
        <w:t>- Doenças profissionais não incluem as degenerativas, as inerentes a grupo etário, as que não produzam incapacidade laborativa, nem as endêmicas não resultantes de atividades profissionais.</w:t>
      </w:r>
    </w:p>
    <w:p w:rsidR="00453E14" w:rsidRPr="00436FBD" w:rsidRDefault="00453E14" w:rsidP="00453E14">
      <w:pPr>
        <w:autoSpaceDE w:val="0"/>
        <w:autoSpaceDN w:val="0"/>
        <w:adjustRightInd w:val="0"/>
        <w:spacing w:after="0" w:line="240" w:lineRule="auto"/>
        <w:rPr>
          <w:sz w:val="20"/>
          <w:szCs w:val="20"/>
          <w:lang w:eastAsia="pt-BR"/>
        </w:rPr>
      </w:pPr>
    </w:p>
    <w:p w:rsidR="00000000" w:rsidRDefault="00453E14" w:rsidP="00453E14">
      <w:pPr>
        <w:autoSpaceDE w:val="0"/>
        <w:autoSpaceDN w:val="0"/>
        <w:adjustRightInd w:val="0"/>
        <w:spacing w:after="0" w:line="240" w:lineRule="auto"/>
        <w:rPr>
          <w:lang w:eastAsia="pt-BR"/>
        </w:rPr>
      </w:pPr>
      <w:r w:rsidRPr="00436FBD">
        <w:rPr>
          <w:sz w:val="20"/>
          <w:szCs w:val="20"/>
          <w:lang w:eastAsia="pt-BR"/>
        </w:rPr>
        <w:t xml:space="preserve">Considerando apenas os termos dispostos no artigo 20 dessa lei, um programador de softwares em Goiás poderá receber amparo legal caso sofra de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912E0" w:rsidRPr="005D3395">
        <w:rPr>
          <w:sz w:val="20"/>
          <w:szCs w:val="20"/>
          <w:lang w:eastAsia="pt-BR"/>
        </w:rPr>
        <w:t xml:space="preserve">pé-de-atleta.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61E5C" w:rsidRPr="00F41A6A">
        <w:rPr>
          <w:sz w:val="20"/>
          <w:szCs w:val="20"/>
          <w:lang w:eastAsia="pt-BR"/>
        </w:rPr>
        <w:t xml:space="preserve">mal de Chagas.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7447F" w:rsidRPr="00724B7F">
        <w:rPr>
          <w:sz w:val="20"/>
          <w:szCs w:val="20"/>
          <w:lang w:eastAsia="pt-BR"/>
        </w:rPr>
        <w:t xml:space="preserve">tendinite crônica.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A6D82" w:rsidRPr="003771C3">
        <w:rPr>
          <w:sz w:val="20"/>
          <w:szCs w:val="20"/>
          <w:lang w:eastAsia="pt-BR"/>
        </w:rPr>
        <w:t xml:space="preserve">mal de Alzheimer.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F4916" w:rsidRPr="00AF564F">
        <w:rPr>
          <w:sz w:val="20"/>
          <w:szCs w:val="20"/>
          <w:lang w:eastAsia="pt-BR"/>
        </w:rPr>
        <w:t xml:space="preserve">anemia falciforme.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D27FFA" w:rsidRPr="00153E8F" w:rsidRDefault="000D1869" w:rsidP="00D27FFA">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(Ucs)  </w:t>
      </w:r>
      <w:r w:rsidR="00D27FFA" w:rsidRPr="00153E8F">
        <w:rPr>
          <w:sz w:val="20"/>
          <w:szCs w:val="20"/>
          <w:lang w:eastAsia="pt-BR"/>
        </w:rPr>
        <w:t>Muitos textos antigos foram escritos em pergaminhos feitos de pele seca de animais. Com o tempo, o colágeno presente no pergaminho tornava-se gelatina e causava a deterioração do material e, consequentemente, do texto. Assim, embora a descoberta de um pergaminho ou manuscrito antigo tenha representado um grande feito para pesquisadores, eles eram geralmente muito frágeis para serem manuseados, e os textos estavam muito apagados ou danificados para serem lidos. Curiosamente, um acelerador de partículas poderá contornar esse problema, porque os cientistas usarão um poderoso feixe de raios X, produzido pelo acelerador de partículas, para descobrir quanto do colágeno de um pergaminho tornou-se gelatina, qual seu nível de deterioração e, por fim, produzir uma imagem tridimensional do texto sem sequer abrir tais materiais.</w:t>
      </w:r>
    </w:p>
    <w:p w:rsidR="00D27FFA" w:rsidRPr="00153E8F" w:rsidRDefault="00D27FFA" w:rsidP="00D27FFA">
      <w:pPr>
        <w:widowControl w:val="0"/>
        <w:autoSpaceDE w:val="0"/>
        <w:autoSpaceDN w:val="0"/>
        <w:adjustRightInd w:val="0"/>
        <w:spacing w:after="0" w:line="240" w:lineRule="auto"/>
        <w:rPr>
          <w:sz w:val="20"/>
          <w:szCs w:val="20"/>
          <w:lang w:eastAsia="pt-BR"/>
        </w:rPr>
      </w:pPr>
    </w:p>
    <w:p w:rsidR="00D27FFA" w:rsidRPr="00153E8F" w:rsidRDefault="00D27FFA" w:rsidP="00D27FFA">
      <w:pPr>
        <w:widowControl w:val="0"/>
        <w:autoSpaceDE w:val="0"/>
        <w:autoSpaceDN w:val="0"/>
        <w:adjustRightInd w:val="0"/>
        <w:spacing w:after="0" w:line="240" w:lineRule="auto"/>
        <w:jc w:val="right"/>
        <w:rPr>
          <w:sz w:val="20"/>
          <w:szCs w:val="20"/>
          <w:lang w:eastAsia="pt-BR"/>
        </w:rPr>
      </w:pPr>
      <w:r w:rsidRPr="00153E8F">
        <w:rPr>
          <w:sz w:val="20"/>
          <w:szCs w:val="20"/>
          <w:lang w:eastAsia="pt-BR"/>
        </w:rPr>
        <w:t>Disponível em: &lt;http://forum.outerspace.com.br/index.php?threads/f%C3%ADsica-purpurinada-</w:t>
      </w:r>
      <w:r w:rsidRPr="00153E8F">
        <w:rPr>
          <w:sz w:val="20"/>
          <w:szCs w:val="20"/>
          <w:lang w:eastAsia="pt-BR"/>
        </w:rPr>
        <w:lastRenderedPageBreak/>
        <w:t>news-o-feixe-de-luz-10-bilh%C3%B5es-de-vezes-mais-brilhante-que-o-sol.47391/&gt;. Acesso em: 12 jun. 17. (Parcial e adaptado.)</w:t>
      </w:r>
    </w:p>
    <w:p w:rsidR="00D27FFA" w:rsidRPr="00153E8F" w:rsidRDefault="00D27FFA" w:rsidP="00D27FFA">
      <w:pPr>
        <w:widowControl w:val="0"/>
        <w:autoSpaceDE w:val="0"/>
        <w:autoSpaceDN w:val="0"/>
        <w:adjustRightInd w:val="0"/>
        <w:spacing w:after="0" w:line="240" w:lineRule="auto"/>
        <w:rPr>
          <w:sz w:val="20"/>
          <w:szCs w:val="20"/>
          <w:lang w:eastAsia="pt-BR"/>
        </w:rPr>
      </w:pPr>
    </w:p>
    <w:p w:rsidR="00D27FFA" w:rsidRPr="00153E8F" w:rsidRDefault="00D27FFA" w:rsidP="00D27FFA">
      <w:pPr>
        <w:widowControl w:val="0"/>
        <w:autoSpaceDE w:val="0"/>
        <w:autoSpaceDN w:val="0"/>
        <w:adjustRightInd w:val="0"/>
        <w:spacing w:after="0" w:line="240" w:lineRule="auto"/>
        <w:rPr>
          <w:sz w:val="20"/>
          <w:szCs w:val="20"/>
          <w:lang w:eastAsia="pt-BR"/>
        </w:rPr>
      </w:pPr>
    </w:p>
    <w:p w:rsidR="00000000" w:rsidRDefault="00D27FFA" w:rsidP="00D27FFA">
      <w:pPr>
        <w:widowControl w:val="0"/>
        <w:autoSpaceDE w:val="0"/>
        <w:autoSpaceDN w:val="0"/>
        <w:adjustRightInd w:val="0"/>
        <w:spacing w:after="0" w:line="240" w:lineRule="auto"/>
        <w:rPr>
          <w:lang w:eastAsia="pt-BR"/>
        </w:rPr>
      </w:pPr>
      <w:r w:rsidRPr="00153E8F">
        <w:rPr>
          <w:sz w:val="20"/>
          <w:szCs w:val="20"/>
          <w:lang w:eastAsia="pt-BR"/>
        </w:rPr>
        <w:t xml:space="preserve">Em relação ao colágeno,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26685" w:rsidRPr="0074352A">
        <w:rPr>
          <w:sz w:val="20"/>
          <w:szCs w:val="20"/>
          <w:lang w:eastAsia="pt-BR"/>
        </w:rPr>
        <w:t>é um lipídeo de importância fundamental na constituição da matriz extracelular do tecido epitelial de revestimento, sendo responsável por grande parte de suas propriedades físicas.</w:t>
      </w:r>
      <w:r w:rsidR="00474B44" w:rsidRPr="0074352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B7293" w:rsidRPr="003B1929">
        <w:rPr>
          <w:sz w:val="20"/>
          <w:szCs w:val="20"/>
          <w:lang w:eastAsia="pt-BR"/>
        </w:rPr>
        <w:t>é a proteína mais abundante do corpo humano, fazendo parte da composição de vários órgãos e tecidos de sustentação.</w:t>
      </w:r>
      <w:r w:rsidR="00CB7293" w:rsidRPr="003B1929">
        <w:rPr>
          <w:sz w:val="20"/>
          <w:lang w:eastAsia="pt-BR"/>
        </w:rPr>
        <w:t xml:space="preserve"> </w:t>
      </w:r>
      <w:r w:rsidR="00474B44" w:rsidRPr="003B1929">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03B0F" w:rsidRPr="006E359B">
        <w:rPr>
          <w:sz w:val="20"/>
          <w:szCs w:val="20"/>
          <w:lang w:eastAsia="pt-BR"/>
        </w:rPr>
        <w:t>é sintetizado e secretado a partir de células do tecido epitelial, conhecidas como osteoclastos.</w:t>
      </w:r>
      <w:r w:rsidR="00474B44" w:rsidRPr="006E359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2249B" w:rsidRPr="00227519">
        <w:rPr>
          <w:sz w:val="20"/>
          <w:szCs w:val="20"/>
          <w:lang w:eastAsia="pt-BR"/>
        </w:rPr>
        <w:t>apresenta, na forma hidrolisada, alto conteúdo em glicina e prolina, que são glicídios essenciais para a estabilidade e a regeneração das cartilagens.</w:t>
      </w:r>
      <w:r w:rsidR="00474B44" w:rsidRPr="0022751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64121" w:rsidRPr="001D0377">
        <w:rPr>
          <w:sz w:val="20"/>
          <w:szCs w:val="20"/>
          <w:lang w:eastAsia="pt-BR"/>
        </w:rPr>
        <w:t>impede a deformação acentuada das articulações devido à sua deposição na matriz extracelular que é causada por estímulo nervoso.</w:t>
      </w:r>
      <w:r w:rsidR="00474B44" w:rsidRPr="001D0377">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74B44" w:rsidRPr="00E652F8"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(Upe-ssa 1)  </w:t>
      </w:r>
      <w:r w:rsidR="003B7086" w:rsidRPr="00E652F8">
        <w:rPr>
          <w:sz w:val="20"/>
          <w:szCs w:val="20"/>
          <w:lang w:eastAsia="pt-BR"/>
        </w:rPr>
        <w:t>O tecido epitelial desempenha várias funções nos organismos, como proteção do corpo, absorção de substância</w:t>
      </w:r>
      <w:r w:rsidR="00482500" w:rsidRPr="00E652F8">
        <w:rPr>
          <w:sz w:val="20"/>
          <w:szCs w:val="20"/>
          <w:lang w:eastAsia="pt-BR"/>
        </w:rPr>
        <w:t>s</w:t>
      </w:r>
      <w:r w:rsidR="003B7086" w:rsidRPr="00E652F8">
        <w:rPr>
          <w:sz w:val="20"/>
          <w:szCs w:val="20"/>
          <w:lang w:eastAsia="pt-BR"/>
        </w:rPr>
        <w:t xml:space="preserve"> do meio, secreção de substâncias úteis e percepção de sensações, dependendo do órgão onde se localiza. A figura abaixo representa o corpo humano e a localização dos diferentes tecidos epiteliais que revestem superfícies ou cavidades corporais.</w:t>
      </w:r>
    </w:p>
    <w:p w:rsidR="003B7086" w:rsidRPr="00E652F8" w:rsidRDefault="003B7086">
      <w:pPr>
        <w:widowControl w:val="0"/>
        <w:autoSpaceDE w:val="0"/>
        <w:autoSpaceDN w:val="0"/>
        <w:adjustRightInd w:val="0"/>
        <w:spacing w:after="0" w:line="240" w:lineRule="auto"/>
        <w:rPr>
          <w:sz w:val="20"/>
          <w:szCs w:val="20"/>
          <w:shd w:val="clear" w:color="auto" w:fill="FFFFFF"/>
          <w:lang w:eastAsia="pt-BR"/>
        </w:rPr>
      </w:pPr>
    </w:p>
    <w:p w:rsidR="00902635" w:rsidRPr="00E652F8" w:rsidRDefault="007A393A">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648075" cy="3143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3143250"/>
                    </a:xfrm>
                    <a:prstGeom prst="rect">
                      <a:avLst/>
                    </a:prstGeom>
                    <a:noFill/>
                    <a:ln>
                      <a:noFill/>
                    </a:ln>
                  </pic:spPr>
                </pic:pic>
              </a:graphicData>
            </a:graphic>
          </wp:inline>
        </w:drawing>
      </w:r>
    </w:p>
    <w:p w:rsidR="00902635" w:rsidRPr="00E652F8" w:rsidRDefault="00902635">
      <w:pPr>
        <w:widowControl w:val="0"/>
        <w:autoSpaceDE w:val="0"/>
        <w:autoSpaceDN w:val="0"/>
        <w:adjustRightInd w:val="0"/>
        <w:spacing w:after="0" w:line="240" w:lineRule="auto"/>
        <w:rPr>
          <w:sz w:val="20"/>
          <w:szCs w:val="20"/>
          <w:lang w:eastAsia="pt-BR"/>
        </w:rPr>
      </w:pPr>
    </w:p>
    <w:p w:rsidR="00000000" w:rsidRDefault="00805D09" w:rsidP="00805D09">
      <w:pPr>
        <w:widowControl w:val="0"/>
        <w:autoSpaceDE w:val="0"/>
        <w:autoSpaceDN w:val="0"/>
        <w:adjustRightInd w:val="0"/>
        <w:spacing w:after="0" w:line="240" w:lineRule="auto"/>
        <w:rPr>
          <w:lang w:eastAsia="pt-BR"/>
        </w:rPr>
      </w:pPr>
      <w:r w:rsidRPr="00E652F8">
        <w:rPr>
          <w:sz w:val="20"/>
          <w:szCs w:val="20"/>
          <w:lang w:eastAsia="pt-BR"/>
        </w:rPr>
        <w:t xml:space="preserve">De acordo com a localização do tecido epitelial, assinale a alternativa </w:t>
      </w:r>
      <w:r w:rsidRPr="00E652F8">
        <w:rPr>
          <w:bCs/>
          <w:sz w:val="20"/>
          <w:szCs w:val="20"/>
          <w:lang w:eastAsia="pt-BR"/>
        </w:rPr>
        <w:t>CORRETA</w:t>
      </w:r>
      <w:r w:rsidRPr="00E652F8">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747DB" w:rsidRPr="002F35D2">
        <w:rPr>
          <w:sz w:val="20"/>
          <w:szCs w:val="20"/>
          <w:lang w:eastAsia="pt-BR"/>
        </w:rPr>
        <w:t xml:space="preserve">I – estratificado escamoso, II – simples cuboidal, III – estratificado colunar, IV – simples escamoso, V – estratificado cuboidal, VI – simples colunar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85E9F" w:rsidRPr="002B3CC8">
        <w:rPr>
          <w:sz w:val="20"/>
          <w:szCs w:val="20"/>
          <w:lang w:eastAsia="pt-BR"/>
        </w:rPr>
        <w:t xml:space="preserve">I – estratificado colunar, II – estratificado cuboidal, III – simples colunar, IV – estratificado escamoso, V – simples escamoso, VI – simples cuboidal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61E45" w:rsidRPr="00C1658A">
        <w:rPr>
          <w:sz w:val="20"/>
          <w:szCs w:val="20"/>
          <w:lang w:eastAsia="pt-BR"/>
        </w:rPr>
        <w:t xml:space="preserve">I – simples escamoso, II – estratificado colunar, III – simples colunar, IV – estratificado escamoso, V – simples cuboidal, VI – estratificado cuboidal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04F93" w:rsidRPr="00802D1C">
        <w:rPr>
          <w:sz w:val="20"/>
          <w:szCs w:val="20"/>
          <w:lang w:eastAsia="pt-BR"/>
        </w:rPr>
        <w:t xml:space="preserve">I – estratificado cuboidal, II – estratificado escamoso, III – simples colunar, IV – simples cuboidal, V – simples escamoso, VI – estratificado colunar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2777D" w:rsidRPr="00460560">
        <w:rPr>
          <w:sz w:val="20"/>
          <w:szCs w:val="20"/>
          <w:lang w:eastAsia="pt-BR"/>
        </w:rPr>
        <w:t>I – simples escamoso, II – simples cuboidal, III – simples colunar, IV – estratificado escamoso, V – estratificado cuboidal, VI – estratificado colunar</w:t>
      </w:r>
      <w:r w:rsidR="00474B44" w:rsidRPr="00460560">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1759BD" w:rsidRPr="00DB0FEF" w:rsidRDefault="000D1869" w:rsidP="004A662E">
      <w:pPr>
        <w:pStyle w:val="Cabealho"/>
        <w:tabs>
          <w:tab w:val="clear" w:pos="4252"/>
          <w:tab w:val="clear" w:pos="8504"/>
        </w:tabs>
        <w:autoSpaceDE w:val="0"/>
        <w:autoSpaceDN w:val="0"/>
        <w:adjustRightInd w:val="0"/>
        <w:rPr>
          <w:color w:val="000000"/>
          <w:sz w:val="20"/>
          <w:szCs w:val="17"/>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(Upf)  </w:t>
      </w:r>
      <w:r w:rsidR="001759BD" w:rsidRPr="00DB0FEF">
        <w:rPr>
          <w:color w:val="000000"/>
          <w:sz w:val="20"/>
          <w:szCs w:val="17"/>
          <w:lang w:eastAsia="pt-BR"/>
        </w:rPr>
        <w:t>As glândulas formam-se na fase embrionária da vida, a partir de uma superfície epitelial. Nas glândulas</w:t>
      </w:r>
      <w:r w:rsidR="004A662E" w:rsidRPr="00DB0FEF">
        <w:rPr>
          <w:color w:val="000000"/>
          <w:sz w:val="20"/>
          <w:szCs w:val="17"/>
          <w:lang w:eastAsia="pt-BR"/>
        </w:rPr>
        <w:t xml:space="preserve"> </w:t>
      </w:r>
      <w:r w:rsidR="001759BD" w:rsidRPr="00DB0FEF">
        <w:rPr>
          <w:color w:val="000000"/>
          <w:sz w:val="20"/>
          <w:szCs w:val="17"/>
          <w:lang w:eastAsia="pt-BR"/>
        </w:rPr>
        <w:t>exócrinas, a parte mais profunda do cordão de células se desenvolve e assume a função secretora, enquanto o restante do cordão celular forma o ducto, pelo qual a secreção é eliminada para fora da glândula.</w:t>
      </w:r>
    </w:p>
    <w:p w:rsidR="004A662E" w:rsidRPr="00DB0FEF" w:rsidRDefault="004A662E" w:rsidP="004A662E">
      <w:pPr>
        <w:pStyle w:val="Cabealho"/>
        <w:tabs>
          <w:tab w:val="clear" w:pos="4252"/>
          <w:tab w:val="clear" w:pos="8504"/>
        </w:tabs>
        <w:autoSpaceDE w:val="0"/>
        <w:autoSpaceDN w:val="0"/>
        <w:adjustRightInd w:val="0"/>
        <w:rPr>
          <w:color w:val="000000"/>
          <w:sz w:val="20"/>
          <w:szCs w:val="17"/>
          <w:lang w:eastAsia="pt-BR"/>
        </w:rPr>
      </w:pPr>
    </w:p>
    <w:p w:rsidR="00592A75" w:rsidRPr="00DB0FEF" w:rsidRDefault="001759BD" w:rsidP="004A662E">
      <w:pPr>
        <w:autoSpaceDE w:val="0"/>
        <w:autoSpaceDN w:val="0"/>
        <w:adjustRightInd w:val="0"/>
        <w:spacing w:after="0" w:line="240" w:lineRule="auto"/>
        <w:rPr>
          <w:sz w:val="20"/>
          <w:szCs w:val="17"/>
          <w:lang w:eastAsia="pt-BR"/>
        </w:rPr>
      </w:pPr>
      <w:r w:rsidRPr="00DB0FEF">
        <w:rPr>
          <w:sz w:val="20"/>
          <w:szCs w:val="17"/>
          <w:lang w:eastAsia="pt-BR"/>
        </w:rPr>
        <w:t>Analise a figura abaixo,</w:t>
      </w:r>
      <w:r w:rsidR="005E4F9A" w:rsidRPr="00DB0FEF">
        <w:rPr>
          <w:sz w:val="20"/>
          <w:szCs w:val="17"/>
          <w:lang w:eastAsia="pt-BR"/>
        </w:rPr>
        <w:t xml:space="preserve"> </w:t>
      </w:r>
      <w:r w:rsidRPr="00DB0FEF">
        <w:rPr>
          <w:sz w:val="20"/>
          <w:szCs w:val="17"/>
          <w:lang w:eastAsia="pt-BR"/>
        </w:rPr>
        <w:t>que apresenta três tipos de glândulas exócrinas.</w:t>
      </w:r>
    </w:p>
    <w:p w:rsidR="001759BD" w:rsidRPr="00DB0FEF" w:rsidRDefault="001759BD" w:rsidP="004A662E">
      <w:pPr>
        <w:autoSpaceDE w:val="0"/>
        <w:autoSpaceDN w:val="0"/>
        <w:adjustRightInd w:val="0"/>
        <w:spacing w:after="0" w:line="240" w:lineRule="auto"/>
        <w:rPr>
          <w:sz w:val="20"/>
          <w:szCs w:val="17"/>
          <w:shd w:val="clear" w:color="auto" w:fill="FFFFFF"/>
          <w:lang w:eastAsia="pt-BR"/>
        </w:rPr>
      </w:pPr>
    </w:p>
    <w:p w:rsidR="00BF3A2A" w:rsidRPr="00DB0FEF" w:rsidRDefault="007A393A" w:rsidP="004A662E">
      <w:pPr>
        <w:autoSpaceDE w:val="0"/>
        <w:autoSpaceDN w:val="0"/>
        <w:adjustRightInd w:val="0"/>
        <w:spacing w:after="0" w:line="240" w:lineRule="auto"/>
        <w:rPr>
          <w:sz w:val="20"/>
          <w:szCs w:val="17"/>
          <w:shd w:val="clear" w:color="auto" w:fill="FFFFFF"/>
          <w:lang w:eastAsia="pt-BR"/>
        </w:rPr>
      </w:pPr>
      <w:r>
        <w:rPr>
          <w:noProof/>
          <w:sz w:val="20"/>
          <w:szCs w:val="17"/>
          <w:shd w:val="clear" w:color="auto" w:fill="FFFFFF"/>
          <w:lang w:val="en-US"/>
        </w:rPr>
        <w:drawing>
          <wp:inline distT="0" distB="0" distL="0" distR="0">
            <wp:extent cx="2857500" cy="20859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p>
    <w:p w:rsidR="00BF3A2A" w:rsidRPr="00DB0FEF" w:rsidRDefault="00BF3A2A" w:rsidP="004A662E">
      <w:pPr>
        <w:autoSpaceDE w:val="0"/>
        <w:autoSpaceDN w:val="0"/>
        <w:adjustRightInd w:val="0"/>
        <w:spacing w:after="0" w:line="240" w:lineRule="auto"/>
        <w:rPr>
          <w:sz w:val="20"/>
          <w:szCs w:val="20"/>
          <w:lang w:eastAsia="pt-BR"/>
        </w:rPr>
      </w:pPr>
    </w:p>
    <w:p w:rsidR="00000000" w:rsidRDefault="004A662E" w:rsidP="004A662E">
      <w:pPr>
        <w:pStyle w:val="Cabealho"/>
        <w:tabs>
          <w:tab w:val="clear" w:pos="4252"/>
          <w:tab w:val="clear" w:pos="8504"/>
        </w:tabs>
        <w:autoSpaceDE w:val="0"/>
        <w:autoSpaceDN w:val="0"/>
        <w:adjustRightInd w:val="0"/>
        <w:rPr>
          <w:color w:val="000000"/>
          <w:sz w:val="24"/>
          <w:szCs w:val="24"/>
          <w:lang w:eastAsia="pt-BR"/>
        </w:rPr>
      </w:pPr>
      <w:r w:rsidRPr="00DB0FEF">
        <w:rPr>
          <w:color w:val="000000"/>
          <w:sz w:val="20"/>
          <w:szCs w:val="17"/>
          <w:lang w:eastAsia="pt-BR"/>
        </w:rPr>
        <w:t xml:space="preserve">Quanto à forma, as glândulas I, II e III são classificadas, respectivamente, como: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C5E77" w:rsidRPr="00856960">
        <w:rPr>
          <w:color w:val="000000"/>
          <w:sz w:val="20"/>
          <w:szCs w:val="17"/>
          <w:lang w:eastAsia="pt-BR"/>
        </w:rPr>
        <w:t xml:space="preserve">túbulo-acinosa / acinosa / tubulosa.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D2350" w:rsidRPr="00D442AE">
        <w:rPr>
          <w:color w:val="000000"/>
          <w:sz w:val="20"/>
          <w:szCs w:val="17"/>
          <w:lang w:eastAsia="pt-BR"/>
        </w:rPr>
        <w:t xml:space="preserve">acinosa / tubulosa / apócrina.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2392E" w:rsidRPr="003A7C9D">
        <w:rPr>
          <w:color w:val="000000"/>
          <w:sz w:val="20"/>
          <w:szCs w:val="17"/>
          <w:lang w:eastAsia="pt-BR"/>
        </w:rPr>
        <w:t xml:space="preserve">ramificada / apócrina / tubulosa.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82290" w:rsidRPr="00806E10">
        <w:rPr>
          <w:color w:val="000000"/>
          <w:sz w:val="20"/>
          <w:szCs w:val="17"/>
          <w:lang w:eastAsia="pt-BR"/>
        </w:rPr>
        <w:t xml:space="preserve">túbulo-acinosa / tubulosa / acinosa.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A2936" w:rsidRPr="001E58C2">
        <w:rPr>
          <w:color w:val="000000"/>
          <w:sz w:val="20"/>
          <w:szCs w:val="17"/>
          <w:lang w:eastAsia="pt-BR"/>
        </w:rPr>
        <w:t xml:space="preserve">ramificada / acinosa / apócrina.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7C256A" w:rsidRPr="000937CA" w:rsidRDefault="000D1869" w:rsidP="007C256A">
      <w:pPr>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(Enem (Libras))  </w:t>
      </w:r>
      <w:r w:rsidR="007C256A" w:rsidRPr="000937CA">
        <w:rPr>
          <w:sz w:val="20"/>
          <w:szCs w:val="20"/>
          <w:lang w:eastAsia="pt-BR"/>
        </w:rPr>
        <w:t>O diclorodifeniltricloroetano (DDT) é o mais conhecido dentre os inseticidas do grupo dos organoclorados, tendo sido largamente usado após a Segunda Guerra Mundial para o combate aos mosquitos vetores da malária e do tifo. Trata-se de um inseticida barato e altamente eficiente em curto prazo, mas, em longo prazo, tem efeitos prejudiciais à saúde humana.</w:t>
      </w:r>
      <w:r w:rsidR="00314043" w:rsidRPr="000937CA">
        <w:rPr>
          <w:sz w:val="20"/>
          <w:szCs w:val="20"/>
          <w:lang w:eastAsia="pt-BR"/>
        </w:rPr>
        <w:t xml:space="preserve"> </w:t>
      </w:r>
      <w:r w:rsidR="007C256A" w:rsidRPr="000937CA">
        <w:rPr>
          <w:sz w:val="20"/>
          <w:szCs w:val="20"/>
          <w:lang w:eastAsia="pt-BR"/>
        </w:rPr>
        <w:t>O DDT apresenta toxicidade e característica lipossolúvel.</w:t>
      </w:r>
    </w:p>
    <w:p w:rsidR="007C256A" w:rsidRPr="000937CA" w:rsidRDefault="007C256A" w:rsidP="007C256A">
      <w:pPr>
        <w:autoSpaceDE w:val="0"/>
        <w:autoSpaceDN w:val="0"/>
        <w:adjustRightInd w:val="0"/>
        <w:spacing w:after="0" w:line="240" w:lineRule="auto"/>
        <w:rPr>
          <w:sz w:val="20"/>
          <w:szCs w:val="12"/>
          <w:lang w:eastAsia="pt-BR"/>
        </w:rPr>
      </w:pPr>
    </w:p>
    <w:p w:rsidR="007C256A" w:rsidRPr="000937CA" w:rsidRDefault="007C256A" w:rsidP="007C256A">
      <w:pPr>
        <w:autoSpaceDE w:val="0"/>
        <w:autoSpaceDN w:val="0"/>
        <w:adjustRightInd w:val="0"/>
        <w:spacing w:after="0" w:line="240" w:lineRule="auto"/>
        <w:jc w:val="right"/>
        <w:rPr>
          <w:sz w:val="20"/>
          <w:szCs w:val="12"/>
          <w:lang w:eastAsia="pt-BR"/>
        </w:rPr>
      </w:pPr>
      <w:r w:rsidRPr="000937CA">
        <w:rPr>
          <w:sz w:val="20"/>
          <w:szCs w:val="12"/>
          <w:lang w:eastAsia="pt-BR"/>
        </w:rPr>
        <w:t>DAMATO, C; TORRES, J. P. M.; MALM, O. DDT (</w:t>
      </w:r>
      <w:r w:rsidRPr="000937CA">
        <w:rPr>
          <w:sz w:val="20"/>
          <w:szCs w:val="20"/>
          <w:lang w:eastAsia="pt-BR"/>
        </w:rPr>
        <w:t>diclorodifeniltricloroetano</w:t>
      </w:r>
      <w:r w:rsidRPr="000937CA">
        <w:rPr>
          <w:sz w:val="20"/>
          <w:szCs w:val="12"/>
          <w:lang w:eastAsia="pt-BR"/>
        </w:rPr>
        <w:t>): toxicidade e contaminação ambiental – uma revisão, Química, n. 6, 2002 (adaptado).</w:t>
      </w:r>
    </w:p>
    <w:p w:rsidR="007C256A" w:rsidRPr="000937CA" w:rsidRDefault="007C256A" w:rsidP="007C256A">
      <w:pPr>
        <w:autoSpaceDE w:val="0"/>
        <w:autoSpaceDN w:val="0"/>
        <w:adjustRightInd w:val="0"/>
        <w:spacing w:after="0" w:line="240" w:lineRule="auto"/>
        <w:rPr>
          <w:sz w:val="20"/>
          <w:szCs w:val="12"/>
          <w:lang w:eastAsia="pt-BR"/>
        </w:rPr>
      </w:pPr>
    </w:p>
    <w:p w:rsidR="007C256A" w:rsidRPr="000937CA" w:rsidRDefault="007C256A" w:rsidP="007C256A">
      <w:pPr>
        <w:autoSpaceDE w:val="0"/>
        <w:autoSpaceDN w:val="0"/>
        <w:adjustRightInd w:val="0"/>
        <w:spacing w:after="0" w:line="240" w:lineRule="auto"/>
        <w:rPr>
          <w:sz w:val="20"/>
          <w:szCs w:val="20"/>
          <w:lang w:eastAsia="pt-BR"/>
        </w:rPr>
      </w:pPr>
    </w:p>
    <w:p w:rsidR="00000000" w:rsidRDefault="007C256A" w:rsidP="007C256A">
      <w:pPr>
        <w:autoSpaceDE w:val="0"/>
        <w:autoSpaceDN w:val="0"/>
        <w:adjustRightInd w:val="0"/>
        <w:spacing w:after="0" w:line="240" w:lineRule="auto"/>
        <w:rPr>
          <w:lang w:eastAsia="pt-BR"/>
        </w:rPr>
      </w:pPr>
      <w:r w:rsidRPr="000937CA">
        <w:rPr>
          <w:sz w:val="20"/>
          <w:szCs w:val="20"/>
          <w:lang w:eastAsia="pt-BR"/>
        </w:rPr>
        <w:t xml:space="preserve">Nos animais, esse composto acumula-se, preferencialmente, no tecido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13C35" w:rsidRPr="008E1A01">
        <w:rPr>
          <w:sz w:val="20"/>
          <w:szCs w:val="20"/>
          <w:lang w:eastAsia="pt-BR"/>
        </w:rPr>
        <w:t xml:space="preserve">ósseo. </w:t>
      </w:r>
      <w:r w:rsidR="00474B44" w:rsidRPr="008E1A0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C2B0B" w:rsidRPr="00B506C1">
        <w:rPr>
          <w:sz w:val="20"/>
          <w:szCs w:val="20"/>
          <w:lang w:eastAsia="pt-BR"/>
        </w:rPr>
        <w:t xml:space="preserve">adiposo. </w:t>
      </w:r>
      <w:r w:rsidR="00474B44" w:rsidRPr="00B506C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03141" w:rsidRPr="00FB6FE8">
        <w:rPr>
          <w:sz w:val="20"/>
          <w:szCs w:val="20"/>
          <w:lang w:eastAsia="pt-BR"/>
        </w:rPr>
        <w:t xml:space="preserve">nervoso. </w:t>
      </w:r>
      <w:r w:rsidR="00474B44" w:rsidRPr="00FB6FE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A392C" w:rsidRPr="009B1D51">
        <w:rPr>
          <w:sz w:val="20"/>
          <w:szCs w:val="20"/>
          <w:lang w:eastAsia="pt-BR"/>
        </w:rPr>
        <w:t xml:space="preserve">epitelial. </w:t>
      </w:r>
      <w:r w:rsidR="00474B44" w:rsidRPr="009B1D5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13488" w:rsidRPr="001C716F">
        <w:rPr>
          <w:sz w:val="20"/>
          <w:szCs w:val="20"/>
          <w:lang w:eastAsia="pt-BR"/>
        </w:rPr>
        <w:t xml:space="preserve">muscular. </w:t>
      </w:r>
      <w:r w:rsidR="00474B44" w:rsidRPr="001C716F">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3044E9" w:rsidRPr="00A83050" w:rsidRDefault="000D1869" w:rsidP="003044E9">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(Unicamp)  </w:t>
      </w:r>
      <w:r w:rsidR="003044E9" w:rsidRPr="00A83050">
        <w:rPr>
          <w:sz w:val="20"/>
          <w:szCs w:val="20"/>
          <w:lang w:eastAsia="pt-BR"/>
        </w:rPr>
        <w:t>O corpo humano é composto por pelo menos dois tipos de gordura. A mais comum é o tecido adiposo branco, um tipo perigoso que se acumula ao redor das vísceras e debaixo da pele, podendo causar obesidade e desencadear complicações metabólicas, como o diabetes tipo 2. A outra é o tecido adiposo marrom, que regula a produção de calor e, consequentemente, a temperatura corporal.</w:t>
      </w:r>
    </w:p>
    <w:p w:rsidR="003044E9" w:rsidRPr="00A83050" w:rsidRDefault="003044E9">
      <w:pPr>
        <w:widowControl w:val="0"/>
        <w:autoSpaceDE w:val="0"/>
        <w:autoSpaceDN w:val="0"/>
        <w:adjustRightInd w:val="0"/>
        <w:spacing w:after="0" w:line="240" w:lineRule="auto"/>
        <w:rPr>
          <w:sz w:val="20"/>
          <w:szCs w:val="20"/>
          <w:lang w:eastAsia="pt-BR"/>
        </w:rPr>
      </w:pPr>
    </w:p>
    <w:p w:rsidR="00000000" w:rsidRDefault="003044E9">
      <w:pPr>
        <w:widowControl w:val="0"/>
        <w:autoSpaceDE w:val="0"/>
        <w:autoSpaceDN w:val="0"/>
        <w:adjustRightInd w:val="0"/>
        <w:spacing w:after="0" w:line="240" w:lineRule="auto"/>
        <w:rPr>
          <w:lang w:eastAsia="pt-BR"/>
        </w:rPr>
      </w:pPr>
      <w:r w:rsidRPr="00A83050">
        <w:rPr>
          <w:sz w:val="20"/>
          <w:szCs w:val="20"/>
          <w:lang w:eastAsia="pt-BR"/>
        </w:rPr>
        <w:t>Assinale a alternativa correta.</w:t>
      </w:r>
      <w:r w:rsidR="00474B44" w:rsidRPr="00A83050">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81253" w:rsidRPr="00C40ECC">
        <w:rPr>
          <w:sz w:val="20"/>
          <w:szCs w:val="20"/>
          <w:lang w:eastAsia="pt-BR"/>
        </w:rPr>
        <w:t xml:space="preserve">O tecido adiposo branco produz mais energia que o tecido adiposo marrom.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079DF" w:rsidRPr="00302933">
        <w:rPr>
          <w:sz w:val="20"/>
          <w:szCs w:val="20"/>
          <w:lang w:eastAsia="pt-BR"/>
        </w:rPr>
        <w:t xml:space="preserve">O tecido adiposo marrom não produz ATP, mas produz calor.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E71D8" w:rsidRPr="005A2854">
        <w:rPr>
          <w:sz w:val="20"/>
          <w:szCs w:val="20"/>
          <w:lang w:eastAsia="pt-BR"/>
        </w:rPr>
        <w:t xml:space="preserve">O tecido adiposo branco não produz ATP, mas produz calor.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72C01" w:rsidRPr="00D25C70">
        <w:rPr>
          <w:sz w:val="20"/>
          <w:szCs w:val="20"/>
          <w:lang w:eastAsia="pt-BR"/>
        </w:rPr>
        <w:t>O tecido adiposo branco produz ATP e calor.</w:t>
      </w:r>
      <w:r w:rsidR="00474B44" w:rsidRPr="00D25C70">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6C611B" w:rsidRPr="00A40C65" w:rsidRDefault="000D1869" w:rsidP="006C611B">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(Acafe)  </w:t>
      </w:r>
      <w:r w:rsidR="006C611B" w:rsidRPr="00A40C65">
        <w:rPr>
          <w:sz w:val="20"/>
          <w:szCs w:val="20"/>
          <w:lang w:eastAsia="pt-BR"/>
        </w:rPr>
        <w:t>Em 1665, Robert Hooke, ao examinar cortes de cortiça em seu microscópio, observou espaços que denominou de célula. A Ciência que estuda as células, sua composição e estruturas é denominada Citologia.</w:t>
      </w:r>
    </w:p>
    <w:p w:rsidR="006C611B" w:rsidRPr="00A40C65" w:rsidRDefault="006C611B" w:rsidP="006C611B">
      <w:pPr>
        <w:widowControl w:val="0"/>
        <w:autoSpaceDE w:val="0"/>
        <w:autoSpaceDN w:val="0"/>
        <w:adjustRightInd w:val="0"/>
        <w:spacing w:after="0" w:line="240" w:lineRule="auto"/>
        <w:rPr>
          <w:sz w:val="20"/>
          <w:szCs w:val="20"/>
          <w:lang w:eastAsia="pt-BR"/>
        </w:rPr>
      </w:pPr>
    </w:p>
    <w:p w:rsidR="00000000" w:rsidRDefault="006C611B" w:rsidP="006C611B">
      <w:pPr>
        <w:widowControl w:val="0"/>
        <w:autoSpaceDE w:val="0"/>
        <w:autoSpaceDN w:val="0"/>
        <w:adjustRightInd w:val="0"/>
        <w:spacing w:after="0" w:line="240" w:lineRule="auto"/>
        <w:rPr>
          <w:lang w:eastAsia="pt-BR"/>
        </w:rPr>
      </w:pPr>
      <w:r w:rsidRPr="00A40C65">
        <w:rPr>
          <w:sz w:val="20"/>
          <w:szCs w:val="20"/>
          <w:lang w:eastAsia="pt-BR"/>
        </w:rPr>
        <w:t xml:space="preserve">Nesse sentido, a alternativa correta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876CC" w:rsidRPr="00A151C6">
        <w:rPr>
          <w:sz w:val="20"/>
          <w:szCs w:val="20"/>
          <w:lang w:eastAsia="pt-BR"/>
        </w:rPr>
        <w:t>A respiração celular é um processo em que moléculas orgânicas são oxida</w:t>
      </w:r>
      <w:r w:rsidR="00530249" w:rsidRPr="00A151C6">
        <w:rPr>
          <w:sz w:val="20"/>
          <w:szCs w:val="20"/>
          <w:lang w:eastAsia="pt-BR"/>
        </w:rPr>
        <w:t>das e ocorre a produção de ATP –</w:t>
      </w:r>
      <w:r w:rsidR="002876CC" w:rsidRPr="00A151C6">
        <w:rPr>
          <w:sz w:val="20"/>
          <w:szCs w:val="20"/>
          <w:lang w:eastAsia="pt-BR"/>
        </w:rPr>
        <w:t xml:space="preserve"> adenosina trifosfato, que é usada pelos seres vivos para suprir suas necessidades energéticas. A respiração celular ocorre em três etapas básicas: a glicólise, o ciclo de Krebs e a fosforilação oxidativa. Essas etapas ocorrem em uma organela celular denominada mitocôndria.</w:t>
      </w:r>
      <w:r w:rsidR="00474B44" w:rsidRPr="00A151C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647CB" w:rsidRPr="00443974">
        <w:rPr>
          <w:sz w:val="20"/>
          <w:szCs w:val="20"/>
          <w:lang w:eastAsia="pt-BR"/>
        </w:rPr>
        <w:t>A silicose é uma doença muito comum em trabalhadores que lidam com amianto. Um dos componentes do amianto é a sílica, uma substância inorgânica que forma minúsculos cristais que podem se acumular nos pulmões. As células dos alvéolos pulmonares afetadas por esses cristais acabam sofrendo autólise, devido à destruição das mitocôndrias.</w:t>
      </w:r>
      <w:r w:rsidR="00474B44" w:rsidRPr="0044397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63708" w:rsidRPr="00CD5B74">
        <w:rPr>
          <w:sz w:val="20"/>
          <w:szCs w:val="20"/>
          <w:lang w:eastAsia="pt-BR"/>
        </w:rPr>
        <w:t>Os fibroblastos são um tipo de célula do tecido conjuntivo. Eles sintetizam e secretam glicoproteínas, como o colágeno. As organelas citoplasmáticas denominadas retículo endoplasmático agranular e complexo golgiense participam de forma interativa para a produção e a secreção dessa glicoproteína.</w:t>
      </w:r>
      <w:r w:rsidR="00474B44" w:rsidRPr="00CD5B7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760DD" w:rsidRPr="009A0897">
        <w:rPr>
          <w:sz w:val="20"/>
          <w:szCs w:val="20"/>
          <w:lang w:eastAsia="pt-BR"/>
        </w:rPr>
        <w:t>O citoplasma de células eucarióticas apresenta um conjunto de fibras finas e longas, de constituição proteica, chamado de citoesqueleto. Entre as funções desempenhadas pelo citoesqueleto podemos citar a compartimentalização do citoplasma, a realização de movimentos celulares e o deslocamento de determinadas organelas citoplasmáticas.</w:t>
      </w:r>
      <w:r w:rsidR="00474B44" w:rsidRPr="009A0897">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7A408F">
      <w:pPr>
        <w:pStyle w:val="Cabealho"/>
        <w:tabs>
          <w:tab w:val="clear" w:pos="4252"/>
          <w:tab w:val="clear" w:pos="8504"/>
        </w:tabs>
        <w:autoSpaceDE w:val="0"/>
        <w:autoSpaceDN w:val="0"/>
        <w:adjustRightInd w:val="0"/>
        <w:rPr>
          <w:color w:val="000000"/>
          <w:sz w:val="24"/>
          <w:szCs w:val="24"/>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(Ulbra)  </w:t>
      </w:r>
      <w:r w:rsidR="007A408F" w:rsidRPr="00CC2C2D">
        <w:rPr>
          <w:sz w:val="20"/>
          <w:szCs w:val="20"/>
          <w:lang w:eastAsia="pt-BR"/>
        </w:rPr>
        <w:t xml:space="preserve">Segundo a Organização Mundial de Saúde, o tabagismo é a principal causa de morte evitável em todo o mundo, responsável por </w:t>
      </w:r>
      <w:r w:rsidR="00764498" w:rsidRPr="00CC2C2D">
        <w:rPr>
          <w:position w:val="-6"/>
          <w:sz w:val="20"/>
          <w:szCs w:val="20"/>
          <w:lang w:eastAsia="pt-BR"/>
        </w:rPr>
        <w:object w:dxaOrig="4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12.75pt" o:ole="">
            <v:imagedata r:id="rId8" o:title=""/>
          </v:shape>
          <o:OLEObject Type="Embed" ProgID="Equation.DSMT4" ShapeID="_x0000_i1027" DrawAspect="Content" ObjectID="_1630939694" r:id="rId9"/>
        </w:object>
      </w:r>
      <w:r w:rsidR="007A408F" w:rsidRPr="00CC2C2D">
        <w:rPr>
          <w:sz w:val="20"/>
          <w:szCs w:val="20"/>
          <w:lang w:eastAsia="pt-BR"/>
        </w:rPr>
        <w:t xml:space="preserve"> dos óbitos relacionados às doenças crônicas não transmissíveis. Muitos dos órgãos e sistemas corporais podem ser afetados pelas mais de </w:t>
      </w:r>
      <w:r w:rsidR="00764498" w:rsidRPr="00CC2C2D">
        <w:rPr>
          <w:position w:val="-6"/>
          <w:sz w:val="20"/>
          <w:szCs w:val="20"/>
          <w:lang w:eastAsia="pt-BR"/>
        </w:rPr>
        <w:object w:dxaOrig="580" w:dyaOrig="260">
          <v:shape id="_x0000_i1028" type="#_x0000_t75" style="width:29.25pt;height:12.75pt" o:ole="">
            <v:imagedata r:id="rId10" o:title=""/>
          </v:shape>
          <o:OLEObject Type="Embed" ProgID="Equation.DSMT4" ShapeID="_x0000_i1028" DrawAspect="Content" ObjectID="_1630939695" r:id="rId11"/>
        </w:object>
      </w:r>
      <w:r w:rsidR="007A408F" w:rsidRPr="00CC2C2D">
        <w:rPr>
          <w:sz w:val="20"/>
          <w:szCs w:val="20"/>
          <w:lang w:eastAsia="pt-BR"/>
        </w:rPr>
        <w:t xml:space="preserve"> substâncias presentes nos produtos à base de tabaco. Um dos sistemas mais comprometidos pela inalaç</w:t>
      </w:r>
      <w:r w:rsidR="00ED3480" w:rsidRPr="00CC2C2D">
        <w:rPr>
          <w:sz w:val="20"/>
          <w:szCs w:val="20"/>
          <w:lang w:eastAsia="pt-BR"/>
        </w:rPr>
        <w:t>ão da fumaça do cigarro é o resp</w:t>
      </w:r>
      <w:r w:rsidR="007A408F" w:rsidRPr="00CC2C2D">
        <w:rPr>
          <w:sz w:val="20"/>
          <w:szCs w:val="20"/>
          <w:lang w:eastAsia="pt-BR"/>
        </w:rPr>
        <w:t>i</w:t>
      </w:r>
      <w:r w:rsidR="00ED3480" w:rsidRPr="00CC2C2D">
        <w:rPr>
          <w:sz w:val="20"/>
          <w:szCs w:val="20"/>
          <w:lang w:eastAsia="pt-BR"/>
        </w:rPr>
        <w:t>r</w:t>
      </w:r>
      <w:r w:rsidR="007A408F" w:rsidRPr="00CC2C2D">
        <w:rPr>
          <w:sz w:val="20"/>
          <w:szCs w:val="20"/>
          <w:lang w:eastAsia="pt-BR"/>
        </w:rPr>
        <w:t>atório. Es</w:t>
      </w:r>
      <w:r w:rsidR="00ED3480" w:rsidRPr="00CC2C2D">
        <w:rPr>
          <w:sz w:val="20"/>
          <w:szCs w:val="20"/>
          <w:lang w:eastAsia="pt-BR"/>
        </w:rPr>
        <w:t>t</w:t>
      </w:r>
      <w:r w:rsidR="007A408F" w:rsidRPr="00CC2C2D">
        <w:rPr>
          <w:sz w:val="20"/>
          <w:szCs w:val="20"/>
          <w:lang w:eastAsia="pt-BR"/>
        </w:rPr>
        <w:t xml:space="preserve">e sistema pode ser caracterizado, em estado de normalidade, por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1313F" w:rsidRPr="001A0449">
        <w:rPr>
          <w:sz w:val="20"/>
          <w:szCs w:val="20"/>
          <w:lang w:eastAsia="pt-BR"/>
        </w:rPr>
        <w:t xml:space="preserve">apresentar o revestimento traqueal e brônquico formado por um epitélio pseudoestratificado colunar ciliado dotado de células caliciformes.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E656A" w:rsidRPr="00A046CB">
        <w:rPr>
          <w:sz w:val="20"/>
          <w:szCs w:val="20"/>
          <w:lang w:eastAsia="pt-BR"/>
        </w:rPr>
        <w:t xml:space="preserve">espaços alveolares delimitados por epitélio estratificado pavimentoso, formado pelos pneumócitos tipo I e tipo 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C3883" w:rsidRPr="00B35E09">
        <w:rPr>
          <w:sz w:val="20"/>
          <w:szCs w:val="20"/>
          <w:lang w:eastAsia="pt-BR"/>
        </w:rPr>
        <w:t xml:space="preserve">apresentar pregas vocais associadas à porção mediana da faringe.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A7BF0" w:rsidRPr="007A4F56">
        <w:rPr>
          <w:sz w:val="20"/>
          <w:szCs w:val="20"/>
          <w:lang w:eastAsia="pt-BR"/>
        </w:rPr>
        <w:t xml:space="preserve">movimentos dos músculos bucinadores, para cima e para baixo, que </w:t>
      </w:r>
      <w:r w:rsidR="00DD3E53" w:rsidRPr="007A4F56">
        <w:rPr>
          <w:sz w:val="20"/>
          <w:szCs w:val="20"/>
          <w:lang w:eastAsia="pt-BR"/>
        </w:rPr>
        <w:t>variam</w:t>
      </w:r>
      <w:r w:rsidR="00DA7BF0" w:rsidRPr="007A4F56">
        <w:rPr>
          <w:sz w:val="20"/>
          <w:szCs w:val="20"/>
          <w:lang w:eastAsia="pt-BR"/>
        </w:rPr>
        <w:t xml:space="preserve"> o volume da caixa torácica. </w:t>
      </w:r>
      <w:r w:rsidR="00474B44" w:rsidRPr="007A4F5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B72CD" w:rsidRPr="00FC0AD1">
        <w:rPr>
          <w:sz w:val="20"/>
          <w:szCs w:val="20"/>
          <w:lang w:eastAsia="pt-BR"/>
        </w:rPr>
        <w:t>apresentar um percurso inspiratório dos bronquíolos para os alvéolos e daí para os brônquios.</w:t>
      </w:r>
      <w:r w:rsidR="00474B44" w:rsidRPr="00FC0AD1">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542EF1" w:rsidRPr="002A74AA" w:rsidRDefault="000D1869" w:rsidP="00542EF1">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(Ebmsp)  </w:t>
      </w:r>
      <w:r w:rsidR="00542EF1" w:rsidRPr="002A74AA">
        <w:rPr>
          <w:sz w:val="20"/>
          <w:szCs w:val="20"/>
          <w:lang w:eastAsia="pt-BR"/>
        </w:rPr>
        <w:t xml:space="preserve">O corpo humano é formado por quatro tipos de tecidos: conjuntivo, epitelial, muscular e nervoso. Cada um desses tecidos é formado por conjuntos de células que atuam de maneira integrada, desempenhando funções específicas. </w:t>
      </w:r>
    </w:p>
    <w:p w:rsidR="00542EF1" w:rsidRPr="002A74AA" w:rsidRDefault="00542EF1">
      <w:pPr>
        <w:widowControl w:val="0"/>
        <w:autoSpaceDE w:val="0"/>
        <w:autoSpaceDN w:val="0"/>
        <w:adjustRightInd w:val="0"/>
        <w:spacing w:after="0" w:line="240" w:lineRule="auto"/>
        <w:rPr>
          <w:sz w:val="20"/>
          <w:szCs w:val="20"/>
          <w:lang w:eastAsia="pt-BR"/>
        </w:rPr>
      </w:pPr>
    </w:p>
    <w:p w:rsidR="00000000" w:rsidRDefault="00542EF1">
      <w:pPr>
        <w:widowControl w:val="0"/>
        <w:autoSpaceDE w:val="0"/>
        <w:autoSpaceDN w:val="0"/>
        <w:adjustRightInd w:val="0"/>
        <w:spacing w:after="0" w:line="240" w:lineRule="auto"/>
        <w:rPr>
          <w:lang w:eastAsia="pt-BR"/>
        </w:rPr>
      </w:pPr>
      <w:r w:rsidRPr="002A74AA">
        <w:rPr>
          <w:sz w:val="20"/>
          <w:szCs w:val="20"/>
          <w:lang w:eastAsia="pt-BR"/>
        </w:rPr>
        <w:t>Considerando-se os conhecimentos sobre histologia, é correto afirmar:</w:t>
      </w:r>
      <w:r w:rsidR="00474B44" w:rsidRPr="002A74AA">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B1144" w:rsidRPr="00671EAB">
        <w:rPr>
          <w:sz w:val="20"/>
          <w:szCs w:val="20"/>
          <w:lang w:eastAsia="pt-BR"/>
        </w:rPr>
        <w:t xml:space="preserve">O tecido epitelial se caracteriza por ser altamente vascularizado.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F656E" w:rsidRPr="007D1CB4">
        <w:rPr>
          <w:sz w:val="20"/>
          <w:szCs w:val="20"/>
          <w:lang w:eastAsia="pt-BR"/>
        </w:rPr>
        <w:t>Células pertencentes aos tecidos epitelial, conjuntivo, muscular e nervoso de um indivíduo apresentam genes diferentes já que têm funções e características diferenciadas.</w:t>
      </w:r>
      <w:r w:rsidR="00474B44" w:rsidRPr="007D1CB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84895" w:rsidRPr="00F72B99">
        <w:rPr>
          <w:sz w:val="20"/>
          <w:szCs w:val="20"/>
          <w:lang w:eastAsia="pt-BR"/>
        </w:rPr>
        <w:t xml:space="preserve">O transporte de íons através da membrana dos neurônios promove a sua despolarização, gerando o impulso nervoso que é iniciado nos dendritos e se propaga em direção ao axônio.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1313E" w:rsidRPr="00DD5768">
        <w:rPr>
          <w:sz w:val="20"/>
          <w:szCs w:val="20"/>
          <w:lang w:eastAsia="pt-BR"/>
        </w:rPr>
        <w:t xml:space="preserve">Em adultos obesos, o tecido adiposo é pouco vascularizado e é caracterizado por intensa proliferação celular.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70770" w:rsidRPr="00AD26B8">
        <w:rPr>
          <w:sz w:val="20"/>
          <w:szCs w:val="20"/>
          <w:lang w:eastAsia="pt-BR"/>
        </w:rPr>
        <w:t>Nos músculos estriados esqueléticos, os filamentos de actina e de miosina diminuem de tamanho</w:t>
      </w:r>
      <w:r w:rsidR="004A7617" w:rsidRPr="00AD26B8">
        <w:rPr>
          <w:sz w:val="20"/>
          <w:szCs w:val="20"/>
          <w:lang w:eastAsia="pt-BR"/>
        </w:rPr>
        <w:t>,</w:t>
      </w:r>
      <w:r w:rsidR="00D70770" w:rsidRPr="00AD26B8">
        <w:rPr>
          <w:sz w:val="20"/>
          <w:szCs w:val="20"/>
          <w:lang w:eastAsia="pt-BR"/>
        </w:rPr>
        <w:t xml:space="preserve"> promovendo a contração muscular.</w:t>
      </w:r>
      <w:r w:rsidR="00474B44" w:rsidRPr="00AD26B8">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DD6AFA" w:rsidRPr="006E31F0" w:rsidRDefault="000D1869" w:rsidP="00DD6AFA">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(Uece)  </w:t>
      </w:r>
      <w:r w:rsidR="00DD6AFA" w:rsidRPr="006E31F0">
        <w:rPr>
          <w:sz w:val="20"/>
          <w:szCs w:val="20"/>
          <w:lang w:eastAsia="pt-BR"/>
        </w:rPr>
        <w:t>Relacione os tipos de células do tecido ósseo com suas respectivas funções, numerando a Coluna II de acordo com a Coluna I.</w:t>
      </w:r>
    </w:p>
    <w:p w:rsidR="00DD6AFA" w:rsidRPr="006E31F0" w:rsidRDefault="00DD6AFA" w:rsidP="00DD6AFA">
      <w:pPr>
        <w:widowControl w:val="0"/>
        <w:autoSpaceDE w:val="0"/>
        <w:autoSpaceDN w:val="0"/>
        <w:adjustRightInd w:val="0"/>
        <w:spacing w:after="0" w:line="240" w:lineRule="auto"/>
        <w:rPr>
          <w:sz w:val="20"/>
          <w:szCs w:val="20"/>
          <w:lang w:eastAsia="pt-BR"/>
        </w:rPr>
      </w:pPr>
    </w:p>
    <w:p w:rsidR="00DD6AFA" w:rsidRPr="006E31F0" w:rsidRDefault="00DD6AFA" w:rsidP="00DD6AFA">
      <w:pPr>
        <w:widowControl w:val="0"/>
        <w:autoSpaceDE w:val="0"/>
        <w:autoSpaceDN w:val="0"/>
        <w:adjustRightInd w:val="0"/>
        <w:spacing w:after="0" w:line="240" w:lineRule="auto"/>
        <w:rPr>
          <w:sz w:val="20"/>
          <w:szCs w:val="20"/>
          <w:lang w:eastAsia="pt-BR"/>
        </w:rPr>
      </w:pPr>
      <w:r w:rsidRPr="006E31F0">
        <w:rPr>
          <w:b/>
          <w:sz w:val="20"/>
          <w:szCs w:val="20"/>
          <w:lang w:eastAsia="pt-BR"/>
        </w:rPr>
        <w:t>Coluna I</w:t>
      </w:r>
    </w:p>
    <w:p w:rsidR="00DD6AFA" w:rsidRPr="006E31F0" w:rsidRDefault="00DD6AFA" w:rsidP="00DD6AFA">
      <w:pPr>
        <w:widowControl w:val="0"/>
        <w:autoSpaceDE w:val="0"/>
        <w:autoSpaceDN w:val="0"/>
        <w:adjustRightInd w:val="0"/>
        <w:spacing w:after="0" w:line="240" w:lineRule="auto"/>
        <w:rPr>
          <w:sz w:val="20"/>
          <w:szCs w:val="20"/>
          <w:lang w:eastAsia="pt-BR"/>
        </w:rPr>
      </w:pPr>
    </w:p>
    <w:p w:rsidR="00DD6AFA" w:rsidRPr="006E31F0" w:rsidRDefault="00DD6AFA" w:rsidP="00DD6AFA">
      <w:pPr>
        <w:widowControl w:val="0"/>
        <w:autoSpaceDE w:val="0"/>
        <w:autoSpaceDN w:val="0"/>
        <w:adjustRightInd w:val="0"/>
        <w:spacing w:after="0" w:line="240" w:lineRule="auto"/>
        <w:ind w:left="227" w:hanging="227"/>
        <w:rPr>
          <w:sz w:val="20"/>
          <w:szCs w:val="20"/>
          <w:lang w:eastAsia="pt-BR"/>
        </w:rPr>
      </w:pPr>
      <w:r w:rsidRPr="006E31F0">
        <w:rPr>
          <w:sz w:val="20"/>
          <w:szCs w:val="20"/>
          <w:lang w:eastAsia="pt-BR"/>
        </w:rPr>
        <w:t>1. Osteócitos.</w:t>
      </w:r>
    </w:p>
    <w:p w:rsidR="00DD6AFA" w:rsidRPr="006E31F0" w:rsidRDefault="00DD6AFA" w:rsidP="00DD6AFA">
      <w:pPr>
        <w:widowControl w:val="0"/>
        <w:autoSpaceDE w:val="0"/>
        <w:autoSpaceDN w:val="0"/>
        <w:adjustRightInd w:val="0"/>
        <w:spacing w:after="0" w:line="240" w:lineRule="auto"/>
        <w:ind w:left="227" w:hanging="227"/>
        <w:rPr>
          <w:sz w:val="20"/>
          <w:szCs w:val="20"/>
          <w:lang w:eastAsia="pt-BR"/>
        </w:rPr>
      </w:pPr>
      <w:r w:rsidRPr="006E31F0">
        <w:rPr>
          <w:sz w:val="20"/>
          <w:szCs w:val="20"/>
          <w:lang w:eastAsia="pt-BR"/>
        </w:rPr>
        <w:t>2. Osteoblastos.</w:t>
      </w:r>
    </w:p>
    <w:p w:rsidR="00DD6AFA" w:rsidRPr="006E31F0" w:rsidRDefault="00DD6AFA" w:rsidP="00DD6AFA">
      <w:pPr>
        <w:widowControl w:val="0"/>
        <w:autoSpaceDE w:val="0"/>
        <w:autoSpaceDN w:val="0"/>
        <w:adjustRightInd w:val="0"/>
        <w:spacing w:after="0" w:line="240" w:lineRule="auto"/>
        <w:ind w:left="227" w:hanging="227"/>
        <w:rPr>
          <w:sz w:val="20"/>
          <w:szCs w:val="20"/>
          <w:lang w:eastAsia="pt-BR"/>
        </w:rPr>
      </w:pPr>
      <w:r w:rsidRPr="006E31F0">
        <w:rPr>
          <w:sz w:val="20"/>
          <w:szCs w:val="20"/>
          <w:lang w:eastAsia="pt-BR"/>
        </w:rPr>
        <w:t>3. Osteoclastos.</w:t>
      </w:r>
    </w:p>
    <w:p w:rsidR="00DD6AFA" w:rsidRPr="006E31F0" w:rsidRDefault="00DD6AFA" w:rsidP="00DD6AFA">
      <w:pPr>
        <w:widowControl w:val="0"/>
        <w:autoSpaceDE w:val="0"/>
        <w:autoSpaceDN w:val="0"/>
        <w:adjustRightInd w:val="0"/>
        <w:spacing w:after="0" w:line="240" w:lineRule="auto"/>
        <w:rPr>
          <w:b/>
          <w:sz w:val="20"/>
          <w:szCs w:val="20"/>
          <w:lang w:eastAsia="pt-BR"/>
        </w:rPr>
      </w:pPr>
    </w:p>
    <w:p w:rsidR="00DD6AFA" w:rsidRPr="006E31F0" w:rsidRDefault="00DD6AFA" w:rsidP="00DD6AFA">
      <w:pPr>
        <w:widowControl w:val="0"/>
        <w:autoSpaceDE w:val="0"/>
        <w:autoSpaceDN w:val="0"/>
        <w:adjustRightInd w:val="0"/>
        <w:spacing w:after="0" w:line="240" w:lineRule="auto"/>
        <w:rPr>
          <w:b/>
          <w:sz w:val="20"/>
          <w:szCs w:val="20"/>
          <w:lang w:eastAsia="pt-BR"/>
        </w:rPr>
      </w:pPr>
      <w:r w:rsidRPr="006E31F0">
        <w:rPr>
          <w:b/>
          <w:sz w:val="20"/>
          <w:szCs w:val="20"/>
          <w:lang w:eastAsia="pt-BR"/>
        </w:rPr>
        <w:t>Coluna II</w:t>
      </w:r>
    </w:p>
    <w:p w:rsidR="00DD6AFA" w:rsidRPr="006E31F0" w:rsidRDefault="00DD6AFA" w:rsidP="00DD6AFA">
      <w:pPr>
        <w:widowControl w:val="0"/>
        <w:autoSpaceDE w:val="0"/>
        <w:autoSpaceDN w:val="0"/>
        <w:adjustRightInd w:val="0"/>
        <w:spacing w:after="0" w:line="240" w:lineRule="auto"/>
        <w:rPr>
          <w:sz w:val="20"/>
          <w:szCs w:val="20"/>
          <w:lang w:eastAsia="pt-BR"/>
        </w:rPr>
      </w:pPr>
    </w:p>
    <w:p w:rsidR="00DD6AFA" w:rsidRPr="006E31F0" w:rsidRDefault="00DD6AFA" w:rsidP="00DD6AFA">
      <w:pPr>
        <w:widowControl w:val="0"/>
        <w:autoSpaceDE w:val="0"/>
        <w:autoSpaceDN w:val="0"/>
        <w:adjustRightInd w:val="0"/>
        <w:spacing w:after="0" w:line="240" w:lineRule="auto"/>
        <w:ind w:left="510" w:hanging="510"/>
        <w:rPr>
          <w:sz w:val="20"/>
          <w:szCs w:val="20"/>
          <w:lang w:eastAsia="pt-BR"/>
        </w:rPr>
      </w:pPr>
      <w:r w:rsidRPr="006E31F0">
        <w:rPr>
          <w:sz w:val="20"/>
          <w:szCs w:val="20"/>
          <w:lang w:eastAsia="pt-BR"/>
        </w:rPr>
        <w:t>(     ) Produção da região orgânica da matriz óssea.</w:t>
      </w:r>
    </w:p>
    <w:p w:rsidR="00DD6AFA" w:rsidRPr="006E31F0" w:rsidRDefault="00DD6AFA" w:rsidP="00DD6AFA">
      <w:pPr>
        <w:widowControl w:val="0"/>
        <w:autoSpaceDE w:val="0"/>
        <w:autoSpaceDN w:val="0"/>
        <w:adjustRightInd w:val="0"/>
        <w:spacing w:after="0" w:line="240" w:lineRule="auto"/>
        <w:ind w:left="510" w:hanging="510"/>
        <w:rPr>
          <w:sz w:val="20"/>
          <w:szCs w:val="20"/>
          <w:lang w:eastAsia="pt-BR"/>
        </w:rPr>
      </w:pPr>
      <w:r w:rsidRPr="006E31F0">
        <w:rPr>
          <w:sz w:val="20"/>
          <w:szCs w:val="20"/>
          <w:lang w:eastAsia="pt-BR"/>
        </w:rPr>
        <w:t>(     ) Reabsorção óssea.</w:t>
      </w:r>
    </w:p>
    <w:p w:rsidR="00DD6AFA" w:rsidRPr="006E31F0" w:rsidRDefault="00DD6AFA" w:rsidP="00DD6AFA">
      <w:pPr>
        <w:widowControl w:val="0"/>
        <w:autoSpaceDE w:val="0"/>
        <w:autoSpaceDN w:val="0"/>
        <w:adjustRightInd w:val="0"/>
        <w:spacing w:after="0" w:line="240" w:lineRule="auto"/>
        <w:ind w:left="510" w:hanging="510"/>
        <w:rPr>
          <w:sz w:val="20"/>
          <w:szCs w:val="20"/>
          <w:lang w:eastAsia="pt-BR"/>
        </w:rPr>
      </w:pPr>
      <w:r w:rsidRPr="006E31F0">
        <w:rPr>
          <w:sz w:val="20"/>
          <w:szCs w:val="20"/>
          <w:lang w:eastAsia="pt-BR"/>
        </w:rPr>
        <w:t>(     ) Manutenção da matriz óssea.</w:t>
      </w:r>
    </w:p>
    <w:p w:rsidR="00DD6AFA" w:rsidRPr="006E31F0" w:rsidRDefault="00DD6AFA" w:rsidP="00DD6AFA">
      <w:pPr>
        <w:widowControl w:val="0"/>
        <w:autoSpaceDE w:val="0"/>
        <w:autoSpaceDN w:val="0"/>
        <w:adjustRightInd w:val="0"/>
        <w:spacing w:after="0" w:line="240" w:lineRule="auto"/>
        <w:rPr>
          <w:b/>
          <w:sz w:val="20"/>
          <w:szCs w:val="20"/>
          <w:lang w:eastAsia="pt-BR"/>
        </w:rPr>
      </w:pPr>
    </w:p>
    <w:p w:rsidR="00000000" w:rsidRDefault="00DD6AFA" w:rsidP="00DD6AFA">
      <w:pPr>
        <w:widowControl w:val="0"/>
        <w:autoSpaceDE w:val="0"/>
        <w:autoSpaceDN w:val="0"/>
        <w:adjustRightInd w:val="0"/>
        <w:spacing w:after="0" w:line="240" w:lineRule="auto"/>
        <w:rPr>
          <w:lang w:eastAsia="pt-BR"/>
        </w:rPr>
      </w:pPr>
      <w:r w:rsidRPr="006E31F0">
        <w:rPr>
          <w:sz w:val="20"/>
          <w:szCs w:val="20"/>
          <w:lang w:eastAsia="pt-BR"/>
        </w:rPr>
        <w:t xml:space="preserve">A sequência correta,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E323A" w:rsidRPr="00857B8D">
        <w:rPr>
          <w:sz w:val="20"/>
          <w:szCs w:val="20"/>
          <w:lang w:eastAsia="pt-BR"/>
        </w:rPr>
        <w:t>3, 1, 2.</w:t>
      </w:r>
      <w:r w:rsidR="00474B44" w:rsidRPr="00857B8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36B9E" w:rsidRPr="008E79BF">
        <w:rPr>
          <w:sz w:val="20"/>
          <w:szCs w:val="20"/>
          <w:lang w:eastAsia="pt-BR"/>
        </w:rPr>
        <w:t>2, 3, 1.</w:t>
      </w:r>
      <w:r w:rsidR="00474B44" w:rsidRPr="008E79B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C0D83" w:rsidRPr="001A4BA2">
        <w:rPr>
          <w:sz w:val="20"/>
          <w:szCs w:val="20"/>
          <w:lang w:eastAsia="pt-BR"/>
        </w:rPr>
        <w:t>1, 2, 3.</w:t>
      </w:r>
      <w:r w:rsidR="00474B44" w:rsidRPr="001A4BA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E47DC" w:rsidRPr="00636DF4">
        <w:rPr>
          <w:sz w:val="20"/>
          <w:szCs w:val="20"/>
          <w:lang w:eastAsia="pt-BR"/>
        </w:rPr>
        <w:t>1, 3, 2.</w:t>
      </w:r>
      <w:r w:rsidR="00474B44" w:rsidRPr="00636DF4">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(Udesc)  </w:t>
      </w:r>
      <w:r w:rsidR="002E513B" w:rsidRPr="00381499">
        <w:rPr>
          <w:sz w:val="20"/>
          <w:szCs w:val="20"/>
          <w:lang w:eastAsia="pt-BR"/>
        </w:rPr>
        <w:t xml:space="preserve">Assinale a alternativa que apresenta </w:t>
      </w:r>
      <w:r w:rsidR="002E513B" w:rsidRPr="00381499">
        <w:rPr>
          <w:b/>
          <w:bCs/>
          <w:sz w:val="20"/>
          <w:szCs w:val="20"/>
          <w:lang w:eastAsia="pt-BR"/>
        </w:rPr>
        <w:t xml:space="preserve">corretamente </w:t>
      </w:r>
      <w:r w:rsidR="002E513B" w:rsidRPr="00381499">
        <w:rPr>
          <w:sz w:val="20"/>
          <w:szCs w:val="20"/>
          <w:lang w:eastAsia="pt-BR"/>
        </w:rPr>
        <w:t>alguns tipos celulares e o tecido onde eles são tipicamente encontrados.</w:t>
      </w:r>
      <w:r w:rsidR="00474B44" w:rsidRPr="00381499">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924B3" w:rsidRPr="00B05771">
        <w:rPr>
          <w:sz w:val="20"/>
          <w:szCs w:val="20"/>
          <w:lang w:eastAsia="pt-BR"/>
        </w:rPr>
        <w:t>Osteoblastos – Tecido Epitelial</w:t>
      </w:r>
      <w:r w:rsidR="00474B44" w:rsidRPr="00B0577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70390" w:rsidRPr="00B10D27">
        <w:rPr>
          <w:sz w:val="20"/>
          <w:szCs w:val="20"/>
          <w:lang w:eastAsia="pt-BR"/>
        </w:rPr>
        <w:t>Astrócitos – Tecido Conjuntivo</w:t>
      </w:r>
      <w:r w:rsidR="00474B44" w:rsidRPr="00B10D2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02608" w:rsidRPr="00F85921">
        <w:rPr>
          <w:sz w:val="20"/>
          <w:szCs w:val="20"/>
          <w:lang w:eastAsia="pt-BR"/>
        </w:rPr>
        <w:t>Fibroblastos – Tecido Muscular</w:t>
      </w:r>
      <w:r w:rsidR="00474B44" w:rsidRPr="00F8592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A4655" w:rsidRPr="000114B5">
        <w:rPr>
          <w:sz w:val="20"/>
          <w:szCs w:val="20"/>
          <w:lang w:eastAsia="pt-BR"/>
        </w:rPr>
        <w:t>Condrócitos – Tecido Nervoso</w:t>
      </w:r>
      <w:r w:rsidR="00474B44" w:rsidRPr="000114B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65FE7" w:rsidRPr="001957E6">
        <w:rPr>
          <w:sz w:val="20"/>
          <w:szCs w:val="20"/>
          <w:lang w:eastAsia="pt-BR"/>
        </w:rPr>
        <w:t>Gliócitos – Tecido Nervoso</w:t>
      </w:r>
      <w:r w:rsidR="00474B44" w:rsidRPr="001957E6">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DA5B41" w:rsidRDefault="000D1869" w:rsidP="00DA5B41">
      <w:pPr>
        <w:autoSpaceDE w:val="0"/>
        <w:autoSpaceDN w:val="0"/>
        <w:adjustRightInd w:val="0"/>
        <w:spacing w:after="0" w:line="240" w:lineRule="auto"/>
        <w:rPr>
          <w:color w:val="000000"/>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(Acafe)  </w:t>
      </w:r>
      <w:r w:rsidR="00DA5B41" w:rsidRPr="00DA5B41">
        <w:rPr>
          <w:color w:val="000000"/>
          <w:sz w:val="20"/>
          <w:szCs w:val="20"/>
          <w:lang w:eastAsia="pt-BR"/>
        </w:rPr>
        <w:t>Diabetes na mira.</w:t>
      </w:r>
    </w:p>
    <w:p w:rsidR="00DA5B41" w:rsidRPr="00DA5B41" w:rsidRDefault="00DA5B41" w:rsidP="00DA5B41">
      <w:pPr>
        <w:autoSpaceDE w:val="0"/>
        <w:autoSpaceDN w:val="0"/>
        <w:adjustRightInd w:val="0"/>
        <w:spacing w:after="0" w:line="240" w:lineRule="auto"/>
        <w:rPr>
          <w:color w:val="000000"/>
          <w:sz w:val="20"/>
          <w:szCs w:val="20"/>
          <w:lang w:eastAsia="pt-BR"/>
        </w:rPr>
      </w:pPr>
    </w:p>
    <w:p w:rsidR="00DA5B41" w:rsidRPr="00DA5B41" w:rsidRDefault="00DA5B41" w:rsidP="00DA5B41">
      <w:pPr>
        <w:autoSpaceDE w:val="0"/>
        <w:autoSpaceDN w:val="0"/>
        <w:adjustRightInd w:val="0"/>
        <w:spacing w:after="0" w:line="240" w:lineRule="auto"/>
        <w:rPr>
          <w:iCs/>
          <w:color w:val="000000"/>
          <w:sz w:val="20"/>
          <w:szCs w:val="20"/>
          <w:lang w:eastAsia="pt-BR"/>
        </w:rPr>
      </w:pPr>
      <w:r w:rsidRPr="00DA5B41">
        <w:rPr>
          <w:iCs/>
          <w:color w:val="000000"/>
          <w:sz w:val="20"/>
          <w:szCs w:val="20"/>
          <w:lang w:eastAsia="pt-BR"/>
        </w:rPr>
        <w:t xml:space="preserve">O diabetes é hoje um dos maiores inimigos da saúde pública. A doença afeta cerca de </w:t>
      </w:r>
      <w:r w:rsidR="006013C3" w:rsidRPr="00DA5B41">
        <w:rPr>
          <w:iCs/>
          <w:color w:val="000000"/>
          <w:position w:val="-6"/>
          <w:sz w:val="20"/>
          <w:szCs w:val="20"/>
          <w:lang w:eastAsia="pt-BR"/>
        </w:rPr>
        <w:object w:dxaOrig="420" w:dyaOrig="260">
          <v:shape id="_x0000_i1029" type="#_x0000_t75" style="width:21pt;height:12.75pt" o:ole="">
            <v:imagedata r:id="rId12" o:title=""/>
          </v:shape>
          <o:OLEObject Type="Embed" ProgID="Equation.DSMT4" ShapeID="_x0000_i1029" DrawAspect="Content" ObjectID="_1630939696" r:id="rId13"/>
        </w:object>
      </w:r>
      <w:r w:rsidRPr="00DA5B41">
        <w:rPr>
          <w:iCs/>
          <w:color w:val="000000"/>
          <w:sz w:val="20"/>
          <w:szCs w:val="20"/>
          <w:lang w:eastAsia="pt-BR"/>
        </w:rPr>
        <w:t xml:space="preserve"> milhões de pessoas em todo o mundo, sendo </w:t>
      </w:r>
      <w:r w:rsidR="006013C3" w:rsidRPr="00DA5B41">
        <w:rPr>
          <w:iCs/>
          <w:color w:val="000000"/>
          <w:position w:val="-6"/>
          <w:sz w:val="20"/>
          <w:szCs w:val="20"/>
          <w:lang w:eastAsia="pt-BR"/>
        </w:rPr>
        <w:object w:dxaOrig="360" w:dyaOrig="260">
          <v:shape id="_x0000_i1030" type="#_x0000_t75" style="width:18pt;height:12.75pt" o:ole="">
            <v:imagedata r:id="rId14" o:title=""/>
          </v:shape>
          <o:OLEObject Type="Embed" ProgID="Equation.DSMT4" ShapeID="_x0000_i1030" DrawAspect="Content" ObjectID="_1630939697" r:id="rId15"/>
        </w:object>
      </w:r>
      <w:r w:rsidRPr="00DA5B41">
        <w:rPr>
          <w:iCs/>
          <w:color w:val="000000"/>
          <w:sz w:val="20"/>
          <w:szCs w:val="20"/>
          <w:lang w:eastAsia="pt-BR"/>
        </w:rPr>
        <w:t xml:space="preserve"> delas no Brasil, segundo dados da Federação Internacional do Diabetes. Estima-se que esse número aumente, devido ao envelhecimento da população e a maior prevalência de sedentarismo e obesidade.</w:t>
      </w:r>
    </w:p>
    <w:p w:rsidR="00DA5B41" w:rsidRPr="00DA5B41" w:rsidRDefault="00DA5B41" w:rsidP="00DA5B41">
      <w:pPr>
        <w:autoSpaceDE w:val="0"/>
        <w:autoSpaceDN w:val="0"/>
        <w:adjustRightInd w:val="0"/>
        <w:spacing w:after="0" w:line="240" w:lineRule="auto"/>
        <w:rPr>
          <w:iCs/>
          <w:color w:val="000000"/>
          <w:sz w:val="20"/>
          <w:szCs w:val="20"/>
          <w:lang w:eastAsia="pt-BR"/>
        </w:rPr>
      </w:pPr>
      <w:r w:rsidRPr="00DA5B41">
        <w:rPr>
          <w:iCs/>
          <w:color w:val="000000"/>
          <w:sz w:val="20"/>
          <w:szCs w:val="20"/>
          <w:lang w:eastAsia="pt-BR"/>
        </w:rPr>
        <w:t>Para ajudar a reverter esse quadro, pesquisadores do Brasil e da Itália desenvolveram terapias baseadas na manipulação genética e no uso de células-tronco para combater os dois tipos da doença. Testados em ratos e camundongos, os tratamentos foram capazes de reduzir os níveis de glicose no sangue dos animais.</w:t>
      </w:r>
    </w:p>
    <w:p w:rsidR="00DA5B41" w:rsidRPr="00DA5B41" w:rsidRDefault="00DA5B41" w:rsidP="00DA5B41">
      <w:pPr>
        <w:autoSpaceDE w:val="0"/>
        <w:autoSpaceDN w:val="0"/>
        <w:adjustRightInd w:val="0"/>
        <w:spacing w:after="0" w:line="240" w:lineRule="auto"/>
        <w:rPr>
          <w:i/>
          <w:iCs/>
          <w:color w:val="000000"/>
          <w:sz w:val="20"/>
          <w:szCs w:val="20"/>
          <w:lang w:eastAsia="pt-BR"/>
        </w:rPr>
      </w:pPr>
    </w:p>
    <w:p w:rsidR="00DA5B41" w:rsidRDefault="00DA5B41" w:rsidP="00DA5B41">
      <w:pPr>
        <w:autoSpaceDE w:val="0"/>
        <w:autoSpaceDN w:val="0"/>
        <w:adjustRightInd w:val="0"/>
        <w:spacing w:after="0" w:line="240" w:lineRule="auto"/>
        <w:jc w:val="right"/>
        <w:rPr>
          <w:sz w:val="20"/>
          <w:szCs w:val="20"/>
          <w:lang w:eastAsia="pt-BR"/>
        </w:rPr>
      </w:pPr>
      <w:r w:rsidRPr="00DA5B41">
        <w:rPr>
          <w:color w:val="000000"/>
          <w:sz w:val="20"/>
          <w:szCs w:val="20"/>
          <w:lang w:eastAsia="pt-BR"/>
        </w:rPr>
        <w:t xml:space="preserve">Fonte: </w:t>
      </w:r>
      <w:r w:rsidRPr="00DA5B41">
        <w:rPr>
          <w:i/>
          <w:color w:val="000000"/>
          <w:sz w:val="20"/>
          <w:szCs w:val="20"/>
          <w:lang w:eastAsia="pt-BR"/>
        </w:rPr>
        <w:t>Ciência Hoje</w:t>
      </w:r>
      <w:r w:rsidRPr="00DA5B41">
        <w:rPr>
          <w:color w:val="000000"/>
          <w:sz w:val="20"/>
          <w:szCs w:val="20"/>
          <w:lang w:eastAsia="pt-BR"/>
        </w:rPr>
        <w:t>, 01/06/2015</w:t>
      </w:r>
      <w:r>
        <w:rPr>
          <w:color w:val="000000"/>
          <w:sz w:val="20"/>
          <w:szCs w:val="20"/>
          <w:lang w:eastAsia="pt-BR"/>
        </w:rPr>
        <w:t xml:space="preserve">. </w:t>
      </w:r>
      <w:r w:rsidRPr="00DA5B41">
        <w:rPr>
          <w:color w:val="000000"/>
          <w:sz w:val="20"/>
          <w:szCs w:val="20"/>
          <w:lang w:eastAsia="pt-BR"/>
        </w:rPr>
        <w:t>Disponível e</w:t>
      </w:r>
      <w:r w:rsidRPr="00DA5B41">
        <w:rPr>
          <w:sz w:val="20"/>
          <w:szCs w:val="20"/>
          <w:lang w:eastAsia="pt-BR"/>
        </w:rPr>
        <w:t>m: http://cienciahoje.uol.com.br/noticias</w:t>
      </w:r>
    </w:p>
    <w:p w:rsidR="00DA5B41" w:rsidRDefault="00DA5B41" w:rsidP="00DA5B41">
      <w:pPr>
        <w:autoSpaceDE w:val="0"/>
        <w:autoSpaceDN w:val="0"/>
        <w:adjustRightInd w:val="0"/>
        <w:spacing w:after="0" w:line="240" w:lineRule="auto"/>
        <w:jc w:val="right"/>
        <w:rPr>
          <w:sz w:val="20"/>
          <w:szCs w:val="20"/>
          <w:lang w:eastAsia="pt-BR"/>
        </w:rPr>
      </w:pPr>
    </w:p>
    <w:p w:rsidR="00DA5B41" w:rsidRPr="00DA5B41" w:rsidRDefault="00DA5B41" w:rsidP="00DA5B41">
      <w:pPr>
        <w:autoSpaceDE w:val="0"/>
        <w:autoSpaceDN w:val="0"/>
        <w:adjustRightInd w:val="0"/>
        <w:spacing w:after="0" w:line="240" w:lineRule="auto"/>
        <w:jc w:val="right"/>
        <w:rPr>
          <w:sz w:val="20"/>
          <w:szCs w:val="20"/>
          <w:lang w:eastAsia="pt-BR"/>
        </w:rPr>
      </w:pPr>
    </w:p>
    <w:p w:rsidR="00000000" w:rsidRDefault="00DA5B41" w:rsidP="00DA5B41">
      <w:pPr>
        <w:autoSpaceDE w:val="0"/>
        <w:autoSpaceDN w:val="0"/>
        <w:adjustRightInd w:val="0"/>
        <w:spacing w:after="0" w:line="240" w:lineRule="auto"/>
        <w:rPr>
          <w:lang w:eastAsia="pt-BR"/>
        </w:rPr>
      </w:pPr>
      <w:r w:rsidRPr="00DA5B41">
        <w:rPr>
          <w:sz w:val="20"/>
          <w:szCs w:val="20"/>
          <w:lang w:eastAsia="pt-BR"/>
        </w:rPr>
        <w:t xml:space="preserve">Assim, é correto afirmar, </w:t>
      </w:r>
      <w:r w:rsidRPr="00DA5B41">
        <w:rPr>
          <w:b/>
          <w:bCs/>
          <w:sz w:val="20"/>
          <w:szCs w:val="20"/>
          <w:lang w:eastAsia="pt-BR"/>
        </w:rPr>
        <w:t>exceto</w:t>
      </w:r>
      <w:r w:rsidRPr="00DA5B41">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575FC" w:rsidRPr="00DA5B41">
        <w:rPr>
          <w:sz w:val="20"/>
          <w:szCs w:val="20"/>
          <w:lang w:eastAsia="pt-BR"/>
        </w:rPr>
        <w:t>Terapias baseadas no uso de células-tronco</w:t>
      </w:r>
      <w:r w:rsidR="002575FC">
        <w:rPr>
          <w:sz w:val="20"/>
          <w:szCs w:val="20"/>
          <w:lang w:eastAsia="pt-BR"/>
        </w:rPr>
        <w:t xml:space="preserve"> </w:t>
      </w:r>
      <w:r w:rsidR="002575FC" w:rsidRPr="00DA5B41">
        <w:rPr>
          <w:sz w:val="20"/>
          <w:szCs w:val="20"/>
          <w:lang w:eastAsia="pt-BR"/>
        </w:rPr>
        <w:t>para c</w:t>
      </w:r>
      <w:r w:rsidR="002575FC">
        <w:rPr>
          <w:sz w:val="20"/>
          <w:szCs w:val="20"/>
          <w:lang w:eastAsia="pt-BR"/>
        </w:rPr>
        <w:t xml:space="preserve">ombater o diabetes são bastante </w:t>
      </w:r>
      <w:r w:rsidR="002575FC" w:rsidRPr="00DA5B41">
        <w:rPr>
          <w:sz w:val="20"/>
          <w:szCs w:val="20"/>
          <w:lang w:eastAsia="pt-BR"/>
        </w:rPr>
        <w:t>promissoras,</w:t>
      </w:r>
      <w:r w:rsidR="002575FC">
        <w:rPr>
          <w:sz w:val="20"/>
          <w:szCs w:val="20"/>
          <w:lang w:eastAsia="pt-BR"/>
        </w:rPr>
        <w:t xml:space="preserve"> </w:t>
      </w:r>
      <w:r w:rsidR="002575FC" w:rsidRPr="00DA5B41">
        <w:rPr>
          <w:sz w:val="20"/>
          <w:szCs w:val="20"/>
          <w:lang w:eastAsia="pt-BR"/>
        </w:rPr>
        <w:t>visto que estas células são capazes de autorrenovação</w:t>
      </w:r>
      <w:r w:rsidR="002575FC">
        <w:rPr>
          <w:sz w:val="20"/>
          <w:szCs w:val="20"/>
          <w:lang w:eastAsia="pt-BR"/>
        </w:rPr>
        <w:t xml:space="preserve"> </w:t>
      </w:r>
      <w:r w:rsidR="002575FC" w:rsidRPr="00DA5B41">
        <w:rPr>
          <w:sz w:val="20"/>
          <w:szCs w:val="20"/>
          <w:lang w:eastAsia="pt-BR"/>
        </w:rPr>
        <w:t>e diferenciação em muitas categorias</w:t>
      </w:r>
      <w:r w:rsidR="002575FC">
        <w:rPr>
          <w:sz w:val="20"/>
          <w:szCs w:val="20"/>
          <w:lang w:eastAsia="pt-BR"/>
        </w:rPr>
        <w:t xml:space="preserve"> </w:t>
      </w:r>
      <w:r w:rsidR="002575FC" w:rsidRPr="00DA5B41">
        <w:rPr>
          <w:sz w:val="20"/>
          <w:szCs w:val="20"/>
          <w:lang w:eastAsia="pt-BR"/>
        </w:rPr>
        <w:t>de células. Além disso, as células-tronco podem</w:t>
      </w:r>
      <w:r w:rsidR="002575FC">
        <w:rPr>
          <w:sz w:val="20"/>
          <w:szCs w:val="20"/>
          <w:lang w:eastAsia="pt-BR"/>
        </w:rPr>
        <w:t xml:space="preserve"> </w:t>
      </w:r>
      <w:r w:rsidR="002575FC" w:rsidRPr="00DA5B41">
        <w:rPr>
          <w:sz w:val="20"/>
          <w:szCs w:val="20"/>
          <w:lang w:eastAsia="pt-BR"/>
        </w:rPr>
        <w:t>ser programadas para desenvolver funções específicas,</w:t>
      </w:r>
      <w:r w:rsidR="002575FC">
        <w:rPr>
          <w:sz w:val="20"/>
          <w:szCs w:val="20"/>
          <w:lang w:eastAsia="pt-BR"/>
        </w:rPr>
        <w:t xml:space="preserve"> </w:t>
      </w:r>
      <w:r w:rsidR="002575FC" w:rsidRPr="00DA5B41">
        <w:rPr>
          <w:sz w:val="20"/>
          <w:szCs w:val="20"/>
          <w:lang w:eastAsia="pt-BR"/>
        </w:rPr>
        <w:t>como a produção de insulina, tendo em vista</w:t>
      </w:r>
      <w:r w:rsidR="002575FC">
        <w:rPr>
          <w:sz w:val="20"/>
          <w:szCs w:val="20"/>
          <w:lang w:eastAsia="pt-BR"/>
        </w:rPr>
        <w:t xml:space="preserve"> que ainda não possuem uma especialização.</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37C9B" w:rsidRPr="00DA5B41">
        <w:rPr>
          <w:sz w:val="20"/>
          <w:szCs w:val="20"/>
          <w:lang w:eastAsia="pt-BR"/>
        </w:rPr>
        <w:t>O pâncreas é uma glândula que produz o</w:t>
      </w:r>
      <w:r w:rsidR="00637C9B">
        <w:rPr>
          <w:sz w:val="20"/>
          <w:szCs w:val="20"/>
          <w:lang w:eastAsia="pt-BR"/>
        </w:rPr>
        <w:t xml:space="preserve"> </w:t>
      </w:r>
      <w:r w:rsidR="00637C9B" w:rsidRPr="00DA5B41">
        <w:rPr>
          <w:sz w:val="20"/>
          <w:szCs w:val="20"/>
          <w:lang w:eastAsia="pt-BR"/>
        </w:rPr>
        <w:t>suco pancreático que age no processo digestivo,</w:t>
      </w:r>
      <w:r w:rsidR="00637C9B">
        <w:rPr>
          <w:sz w:val="20"/>
          <w:szCs w:val="20"/>
          <w:lang w:eastAsia="pt-BR"/>
        </w:rPr>
        <w:t xml:space="preserve"> </w:t>
      </w:r>
      <w:r w:rsidR="00637C9B" w:rsidRPr="00DA5B41">
        <w:rPr>
          <w:sz w:val="20"/>
          <w:szCs w:val="20"/>
          <w:lang w:eastAsia="pt-BR"/>
        </w:rPr>
        <w:t>pois possui enzimas digestivas, e de hormônios</w:t>
      </w:r>
      <w:r w:rsidR="00637C9B">
        <w:rPr>
          <w:sz w:val="20"/>
          <w:szCs w:val="20"/>
          <w:lang w:eastAsia="pt-BR"/>
        </w:rPr>
        <w:t xml:space="preserve"> </w:t>
      </w:r>
      <w:r w:rsidR="00637C9B" w:rsidRPr="00DA5B41">
        <w:rPr>
          <w:sz w:val="20"/>
          <w:szCs w:val="20"/>
          <w:lang w:eastAsia="pt-BR"/>
        </w:rPr>
        <w:t>como, por exemplo, insulina e glucagon. Entre as</w:t>
      </w:r>
      <w:r w:rsidR="00637C9B">
        <w:rPr>
          <w:sz w:val="20"/>
          <w:szCs w:val="20"/>
          <w:lang w:eastAsia="pt-BR"/>
        </w:rPr>
        <w:t xml:space="preserve"> </w:t>
      </w:r>
      <w:r w:rsidR="00637C9B" w:rsidRPr="00DA5B41">
        <w:rPr>
          <w:sz w:val="20"/>
          <w:szCs w:val="20"/>
          <w:lang w:eastAsia="pt-BR"/>
        </w:rPr>
        <w:t>enzimas digestivas presentes no suco pancreático,</w:t>
      </w:r>
      <w:r w:rsidR="00637C9B">
        <w:rPr>
          <w:sz w:val="20"/>
          <w:szCs w:val="20"/>
          <w:lang w:eastAsia="pt-BR"/>
        </w:rPr>
        <w:t xml:space="preserve"> </w:t>
      </w:r>
      <w:r w:rsidR="00637C9B" w:rsidRPr="00DA5B41">
        <w:rPr>
          <w:sz w:val="20"/>
          <w:szCs w:val="20"/>
          <w:lang w:eastAsia="pt-BR"/>
        </w:rPr>
        <w:t>podemos cit</w:t>
      </w:r>
      <w:r w:rsidR="00637C9B">
        <w:rPr>
          <w:sz w:val="20"/>
          <w:szCs w:val="20"/>
          <w:lang w:eastAsia="pt-BR"/>
        </w:rPr>
        <w:t xml:space="preserve">ar a tripsina, amilase, lipase, </w:t>
      </w:r>
      <w:r w:rsidR="00637C9B" w:rsidRPr="00DA5B41">
        <w:rPr>
          <w:sz w:val="20"/>
          <w:szCs w:val="20"/>
          <w:lang w:eastAsia="pt-BR"/>
        </w:rPr>
        <w:t>sacarase</w:t>
      </w:r>
      <w:r w:rsidR="00637C9B">
        <w:rPr>
          <w:sz w:val="20"/>
          <w:szCs w:val="20"/>
          <w:lang w:eastAsia="pt-BR"/>
        </w:rPr>
        <w:t xml:space="preserve"> e lactase.</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F2849" w:rsidRPr="00DA5B41">
        <w:rPr>
          <w:sz w:val="20"/>
          <w:szCs w:val="20"/>
          <w:lang w:eastAsia="pt-BR"/>
        </w:rPr>
        <w:t>A classificação das glândulas é realizada</w:t>
      </w:r>
      <w:r w:rsidR="000F2849">
        <w:rPr>
          <w:sz w:val="20"/>
          <w:szCs w:val="20"/>
          <w:lang w:eastAsia="pt-BR"/>
        </w:rPr>
        <w:t xml:space="preserve"> </w:t>
      </w:r>
      <w:r w:rsidR="000F2849" w:rsidRPr="00DA5B41">
        <w:rPr>
          <w:sz w:val="20"/>
          <w:szCs w:val="20"/>
          <w:lang w:eastAsia="pt-BR"/>
        </w:rPr>
        <w:t>segundo a liberação do produto de secreção. Algumas</w:t>
      </w:r>
      <w:r w:rsidR="000F2849">
        <w:rPr>
          <w:sz w:val="20"/>
          <w:szCs w:val="20"/>
          <w:lang w:eastAsia="pt-BR"/>
        </w:rPr>
        <w:t xml:space="preserve"> </w:t>
      </w:r>
      <w:r w:rsidR="000F2849" w:rsidRPr="00DA5B41">
        <w:rPr>
          <w:sz w:val="20"/>
          <w:szCs w:val="20"/>
          <w:lang w:eastAsia="pt-BR"/>
        </w:rPr>
        <w:t>mantêm continuidade com a superfície epitelial,</w:t>
      </w:r>
      <w:r w:rsidR="000F2849">
        <w:rPr>
          <w:sz w:val="20"/>
          <w:szCs w:val="20"/>
          <w:lang w:eastAsia="pt-BR"/>
        </w:rPr>
        <w:t xml:space="preserve"> </w:t>
      </w:r>
      <w:r w:rsidR="000F2849" w:rsidRPr="00DA5B41">
        <w:rPr>
          <w:sz w:val="20"/>
          <w:szCs w:val="20"/>
          <w:lang w:eastAsia="pt-BR"/>
        </w:rPr>
        <w:t>através de um canal, sendo denominadas</w:t>
      </w:r>
      <w:r w:rsidR="000F2849">
        <w:rPr>
          <w:sz w:val="20"/>
          <w:szCs w:val="20"/>
          <w:lang w:eastAsia="pt-BR"/>
        </w:rPr>
        <w:t xml:space="preserve"> </w:t>
      </w:r>
      <w:r w:rsidR="000F2849" w:rsidRPr="00DA5B41">
        <w:rPr>
          <w:sz w:val="20"/>
          <w:szCs w:val="20"/>
          <w:lang w:eastAsia="pt-BR"/>
        </w:rPr>
        <w:t>glândulas exócrinas e secretam para a superfície</w:t>
      </w:r>
      <w:r w:rsidR="000F2849">
        <w:rPr>
          <w:sz w:val="20"/>
          <w:szCs w:val="20"/>
          <w:lang w:eastAsia="pt-BR"/>
        </w:rPr>
        <w:t xml:space="preserve"> </w:t>
      </w:r>
      <w:r w:rsidR="000F2849" w:rsidRPr="00DA5B41">
        <w:rPr>
          <w:sz w:val="20"/>
          <w:szCs w:val="20"/>
          <w:lang w:eastAsia="pt-BR"/>
        </w:rPr>
        <w:t xml:space="preserve">livre. Em alguns </w:t>
      </w:r>
      <w:r w:rsidR="000F2849">
        <w:rPr>
          <w:sz w:val="20"/>
          <w:szCs w:val="20"/>
          <w:lang w:eastAsia="pt-BR"/>
        </w:rPr>
        <w:t xml:space="preserve">casos, o canal degenera durante </w:t>
      </w:r>
      <w:r w:rsidR="000F2849" w:rsidRPr="00DA5B41">
        <w:rPr>
          <w:sz w:val="20"/>
          <w:szCs w:val="20"/>
          <w:lang w:eastAsia="pt-BR"/>
        </w:rPr>
        <w:t>o</w:t>
      </w:r>
      <w:r w:rsidR="000F2849">
        <w:rPr>
          <w:sz w:val="20"/>
          <w:szCs w:val="20"/>
          <w:lang w:eastAsia="pt-BR"/>
        </w:rPr>
        <w:t xml:space="preserve"> </w:t>
      </w:r>
      <w:r w:rsidR="000F2849" w:rsidRPr="00DA5B41">
        <w:rPr>
          <w:sz w:val="20"/>
          <w:szCs w:val="20"/>
          <w:lang w:eastAsia="pt-BR"/>
        </w:rPr>
        <w:t>desenvolvimento e deixa porções de tecido epitelial</w:t>
      </w:r>
      <w:r w:rsidR="000F2849">
        <w:rPr>
          <w:sz w:val="20"/>
          <w:szCs w:val="20"/>
          <w:lang w:eastAsia="pt-BR"/>
        </w:rPr>
        <w:t xml:space="preserve"> </w:t>
      </w:r>
      <w:r w:rsidR="000F2849" w:rsidRPr="00DA5B41">
        <w:rPr>
          <w:sz w:val="20"/>
          <w:szCs w:val="20"/>
          <w:lang w:eastAsia="pt-BR"/>
        </w:rPr>
        <w:t>secretor isola</w:t>
      </w:r>
      <w:r w:rsidR="000F2849">
        <w:rPr>
          <w:sz w:val="20"/>
          <w:szCs w:val="20"/>
          <w:lang w:eastAsia="pt-BR"/>
        </w:rPr>
        <w:t xml:space="preserve">das dentro de outro tecido; são </w:t>
      </w:r>
      <w:r w:rsidR="000F2849" w:rsidRPr="00DA5B41">
        <w:rPr>
          <w:sz w:val="20"/>
          <w:szCs w:val="20"/>
          <w:lang w:eastAsia="pt-BR"/>
        </w:rPr>
        <w:t>as</w:t>
      </w:r>
      <w:r w:rsidR="000F2849">
        <w:rPr>
          <w:sz w:val="20"/>
          <w:szCs w:val="20"/>
          <w:lang w:eastAsia="pt-BR"/>
        </w:rPr>
        <w:t xml:space="preserve"> </w:t>
      </w:r>
      <w:r w:rsidR="000F2849" w:rsidRPr="00DA5B41">
        <w:rPr>
          <w:sz w:val="20"/>
          <w:szCs w:val="20"/>
          <w:lang w:eastAsia="pt-BR"/>
        </w:rPr>
        <w:t>glândulas endócrinas. Estas secretam diretamente</w:t>
      </w:r>
      <w:r w:rsidR="000F2849">
        <w:rPr>
          <w:sz w:val="20"/>
          <w:szCs w:val="20"/>
          <w:lang w:eastAsia="pt-BR"/>
        </w:rPr>
        <w:t xml:space="preserve"> </w:t>
      </w:r>
      <w:r w:rsidR="000F2849" w:rsidRPr="00DA5B41">
        <w:rPr>
          <w:sz w:val="20"/>
          <w:szCs w:val="20"/>
          <w:lang w:eastAsia="pt-BR"/>
        </w:rPr>
        <w:t>na corrente</w:t>
      </w:r>
      <w:r w:rsidR="000F2849">
        <w:rPr>
          <w:sz w:val="20"/>
          <w:szCs w:val="20"/>
          <w:lang w:eastAsia="pt-BR"/>
        </w:rPr>
        <w:t xml:space="preserve"> sanguínea e suas secreções são </w:t>
      </w:r>
      <w:r w:rsidR="000F2849" w:rsidRPr="00DA5B41">
        <w:rPr>
          <w:sz w:val="20"/>
          <w:szCs w:val="20"/>
          <w:lang w:eastAsia="pt-BR"/>
        </w:rPr>
        <w:t>conhecidas</w:t>
      </w:r>
      <w:r w:rsidR="000F2849">
        <w:rPr>
          <w:sz w:val="20"/>
          <w:szCs w:val="20"/>
          <w:lang w:eastAsia="pt-BR"/>
        </w:rPr>
        <w:t xml:space="preserve"> como hormônios.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97068" w:rsidRPr="00DA5B41">
        <w:rPr>
          <w:sz w:val="20"/>
          <w:szCs w:val="20"/>
          <w:lang w:eastAsia="pt-BR"/>
        </w:rPr>
        <w:t>Os epitélios glandulares ou epitélios secretores</w:t>
      </w:r>
      <w:r w:rsidR="00497068">
        <w:rPr>
          <w:sz w:val="20"/>
          <w:szCs w:val="20"/>
          <w:lang w:eastAsia="pt-BR"/>
        </w:rPr>
        <w:t xml:space="preserve"> </w:t>
      </w:r>
      <w:r w:rsidR="00497068" w:rsidRPr="00DA5B41">
        <w:rPr>
          <w:sz w:val="20"/>
          <w:szCs w:val="20"/>
          <w:lang w:eastAsia="pt-BR"/>
        </w:rPr>
        <w:t>constituem u</w:t>
      </w:r>
      <w:r w:rsidR="00497068">
        <w:rPr>
          <w:sz w:val="20"/>
          <w:szCs w:val="20"/>
          <w:lang w:eastAsia="pt-BR"/>
        </w:rPr>
        <w:t xml:space="preserve">ma divisão do tecido epitelial, </w:t>
      </w:r>
      <w:r w:rsidR="00497068" w:rsidRPr="00DA5B41">
        <w:rPr>
          <w:sz w:val="20"/>
          <w:szCs w:val="20"/>
          <w:lang w:eastAsia="pt-BR"/>
        </w:rPr>
        <w:t>especializados</w:t>
      </w:r>
      <w:r w:rsidR="00497068">
        <w:rPr>
          <w:sz w:val="20"/>
          <w:szCs w:val="20"/>
          <w:lang w:eastAsia="pt-BR"/>
        </w:rPr>
        <w:t xml:space="preserve"> </w:t>
      </w:r>
      <w:r w:rsidR="00497068" w:rsidRPr="00DA5B41">
        <w:rPr>
          <w:sz w:val="20"/>
          <w:szCs w:val="20"/>
          <w:lang w:eastAsia="pt-BR"/>
        </w:rPr>
        <w:t>em realizar secreção. As substâncias</w:t>
      </w:r>
      <w:r w:rsidR="00497068">
        <w:rPr>
          <w:sz w:val="20"/>
          <w:szCs w:val="20"/>
          <w:lang w:eastAsia="pt-BR"/>
        </w:rPr>
        <w:t xml:space="preserve"> </w:t>
      </w:r>
      <w:r w:rsidR="00497068" w:rsidRPr="00DA5B41">
        <w:rPr>
          <w:sz w:val="20"/>
          <w:szCs w:val="20"/>
          <w:lang w:eastAsia="pt-BR"/>
        </w:rPr>
        <w:t>sintetizadas e liberadas pelas cél</w:t>
      </w:r>
      <w:r w:rsidR="00497068">
        <w:rPr>
          <w:sz w:val="20"/>
          <w:szCs w:val="20"/>
          <w:lang w:eastAsia="pt-BR"/>
        </w:rPr>
        <w:t xml:space="preserve">ulas </w:t>
      </w:r>
      <w:r w:rsidR="00497068" w:rsidRPr="00DA5B41">
        <w:rPr>
          <w:sz w:val="20"/>
          <w:szCs w:val="20"/>
          <w:lang w:eastAsia="pt-BR"/>
        </w:rPr>
        <w:t>glandulares</w:t>
      </w:r>
      <w:r w:rsidR="00497068">
        <w:rPr>
          <w:sz w:val="20"/>
          <w:szCs w:val="20"/>
          <w:lang w:eastAsia="pt-BR"/>
        </w:rPr>
        <w:t xml:space="preserve"> </w:t>
      </w:r>
      <w:r w:rsidR="00497068" w:rsidRPr="00DA5B41">
        <w:rPr>
          <w:sz w:val="20"/>
          <w:szCs w:val="20"/>
          <w:lang w:eastAsia="pt-BR"/>
        </w:rPr>
        <w:t>recebem denominação de produto de secreção e</w:t>
      </w:r>
      <w:r w:rsidR="00497068">
        <w:rPr>
          <w:sz w:val="20"/>
          <w:szCs w:val="20"/>
          <w:lang w:eastAsia="pt-BR"/>
        </w:rPr>
        <w:t xml:space="preserve"> </w:t>
      </w:r>
      <w:r w:rsidR="00497068" w:rsidRPr="00DA5B41">
        <w:rPr>
          <w:sz w:val="20"/>
          <w:szCs w:val="20"/>
          <w:lang w:eastAsia="pt-BR"/>
        </w:rPr>
        <w:t>est</w:t>
      </w:r>
      <w:r w:rsidR="00497068">
        <w:rPr>
          <w:sz w:val="20"/>
          <w:szCs w:val="20"/>
          <w:lang w:eastAsia="pt-BR"/>
        </w:rPr>
        <w:t xml:space="preserve">e varia quimicamente conforme a </w:t>
      </w:r>
      <w:r w:rsidR="00497068" w:rsidRPr="00DA5B41">
        <w:rPr>
          <w:sz w:val="20"/>
          <w:szCs w:val="20"/>
          <w:lang w:eastAsia="pt-BR"/>
        </w:rPr>
        <w:t>glândula considerada,</w:t>
      </w:r>
      <w:r w:rsidR="00497068">
        <w:rPr>
          <w:sz w:val="20"/>
          <w:szCs w:val="20"/>
          <w:lang w:eastAsia="pt-BR"/>
        </w:rPr>
        <w:t xml:space="preserve"> </w:t>
      </w:r>
      <w:r w:rsidR="00497068" w:rsidRPr="00DA5B41">
        <w:rPr>
          <w:sz w:val="20"/>
          <w:szCs w:val="20"/>
          <w:lang w:eastAsia="pt-BR"/>
        </w:rPr>
        <w:t>podendo ser, por exemplo, glicoproteica,</w:t>
      </w:r>
      <w:r w:rsidR="00497068">
        <w:rPr>
          <w:sz w:val="20"/>
          <w:szCs w:val="20"/>
          <w:lang w:eastAsia="pt-BR"/>
        </w:rPr>
        <w:t xml:space="preserve"> </w:t>
      </w:r>
      <w:r w:rsidR="00497068" w:rsidRPr="00DA5B41">
        <w:rPr>
          <w:sz w:val="20"/>
          <w:szCs w:val="20"/>
          <w:lang w:eastAsia="pt-BR"/>
        </w:rPr>
        <w:t>proteica, triglicerídeo e esteroide.</w:t>
      </w:r>
      <w:r w:rsidR="00474B44">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CE5625">
      <w:pPr>
        <w:autoSpaceDE w:val="0"/>
        <w:autoSpaceDN w:val="0"/>
        <w:adjustRightInd w:val="0"/>
        <w:spacing w:after="0" w:line="240" w:lineRule="auto"/>
        <w:rPr>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(Ufrgs)  </w:t>
      </w:r>
      <w:r w:rsidR="00CE5625" w:rsidRPr="00FF6D55">
        <w:rPr>
          <w:sz w:val="20"/>
          <w:szCs w:val="20"/>
          <w:lang w:eastAsia="pt-BR"/>
        </w:rPr>
        <w:t xml:space="preserve">O tecido ósseo é o principal constituinte dos ossos. Em relação a esse tecido,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55E88" w:rsidRPr="00616399">
        <w:rPr>
          <w:sz w:val="20"/>
          <w:szCs w:val="20"/>
          <w:lang w:eastAsia="pt-BR"/>
        </w:rPr>
        <w:t xml:space="preserve">os compostos minerais do tecido ósseo são responsáveis por sua flexibilidade.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83939" w:rsidRPr="003001EA">
        <w:rPr>
          <w:sz w:val="20"/>
          <w:szCs w:val="20"/>
          <w:lang w:eastAsia="pt-BR"/>
        </w:rPr>
        <w:t xml:space="preserve">o disco epifisário é a estrutura a partir da qual ocorre o crescimento dos ossos longos.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55B91" w:rsidRPr="00A374AE">
        <w:rPr>
          <w:sz w:val="20"/>
          <w:szCs w:val="20"/>
          <w:lang w:eastAsia="pt-BR"/>
        </w:rPr>
        <w:t>o osso não apresenta sensibilidade devido à ausência de fibras nervosas.</w:t>
      </w:r>
      <w:r w:rsidR="00474B44" w:rsidRPr="00A374A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67056" w:rsidRPr="000C0668">
        <w:rPr>
          <w:sz w:val="20"/>
          <w:szCs w:val="20"/>
          <w:lang w:eastAsia="pt-BR"/>
        </w:rPr>
        <w:t>os osteoblastos são estimulados por um hormônio das glândulas paratireoides para a remoção de cálcio do sangue.</w:t>
      </w:r>
      <w:r w:rsidR="00A018A7" w:rsidRPr="000C066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A4A0B" w:rsidRPr="00322B01">
        <w:rPr>
          <w:sz w:val="20"/>
          <w:szCs w:val="20"/>
          <w:lang w:eastAsia="pt-BR"/>
        </w:rPr>
        <w:t xml:space="preserve">os osteoclastos formam osso novo para preencher o espaço deixado pelos osteoblastos.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(Upf)  </w:t>
      </w:r>
      <w:r w:rsidR="00F55BD9" w:rsidRPr="006B4E3C">
        <w:rPr>
          <w:sz w:val="20"/>
          <w:szCs w:val="20"/>
          <w:lang w:eastAsia="pt-BR"/>
        </w:rPr>
        <w:t xml:space="preserve">A pele é um órgão bastante complexo de nosso organismo e é responsável por diversas funções essenciais à vida. Assinale a alternativa que apresenta somente informações </w:t>
      </w:r>
      <w:r w:rsidR="00F55BD9" w:rsidRPr="006B4E3C">
        <w:rPr>
          <w:b/>
          <w:bCs/>
          <w:sz w:val="20"/>
          <w:szCs w:val="20"/>
          <w:lang w:eastAsia="pt-BR"/>
        </w:rPr>
        <w:t xml:space="preserve">corretas </w:t>
      </w:r>
      <w:r w:rsidR="00F55BD9" w:rsidRPr="006B4E3C">
        <w:rPr>
          <w:sz w:val="20"/>
          <w:szCs w:val="20"/>
          <w:lang w:eastAsia="pt-BR"/>
        </w:rPr>
        <w:t>sobre a pele.</w:t>
      </w:r>
      <w:r w:rsidR="00474B44" w:rsidRPr="006B4E3C">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32F36" w:rsidRPr="000178D9">
        <w:rPr>
          <w:sz w:val="20"/>
          <w:szCs w:val="20"/>
          <w:lang w:eastAsia="pt-BR"/>
        </w:rPr>
        <w:t xml:space="preserve">Na epiderme, camada externa da pele, encontram-se numerosas fibras colágenas e elásticas que conferem tonicidade e elasticidade à pele.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739A8" w:rsidRPr="00BD43DF">
        <w:rPr>
          <w:sz w:val="20"/>
          <w:szCs w:val="20"/>
          <w:lang w:eastAsia="pt-BR"/>
        </w:rPr>
        <w:t xml:space="preserve">Na derme, camada localizada imediatamente sob a epiderme, estão os melanócitos, células que produzem melanina, pigmento que determina a coloração da pele.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75982" w:rsidRPr="00B70E60">
        <w:rPr>
          <w:sz w:val="20"/>
          <w:szCs w:val="20"/>
          <w:lang w:eastAsia="pt-BR"/>
        </w:rPr>
        <w:t xml:space="preserve">A epiderme e a derme são formadas por células que estão em constante processo de renovação e que podem apresentar formas achatadas, cúbicas ou cilíndricas, organizando-se de maneira justaposta em uma ou mais camadas.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86E0B" w:rsidRPr="002B6F30">
        <w:rPr>
          <w:sz w:val="20"/>
          <w:szCs w:val="20"/>
          <w:lang w:eastAsia="pt-BR"/>
        </w:rPr>
        <w:t xml:space="preserve">Na camada externa da pele, denominada epiderme, encontram-se células que fabricam queratina e a acumulam internamente. Quando repletas de queratina, essas células morrem e passam a constituir um revestimento resistente ao atrito e altamente impermeável à água.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650FF" w:rsidRPr="009A15E3">
        <w:rPr>
          <w:sz w:val="20"/>
          <w:szCs w:val="20"/>
          <w:lang w:eastAsia="pt-BR"/>
        </w:rPr>
        <w:t>Tanto na epiderme quanto na derme são encontrados numerosos fibroblastos, responsáveis pela produção de fibras colágenas que conferem elasticidade e tonicidade à pele.</w:t>
      </w:r>
      <w:r w:rsidR="00474B44" w:rsidRPr="009A15E3">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9B3F68">
      <w:pPr>
        <w:autoSpaceDE w:val="0"/>
        <w:autoSpaceDN w:val="0"/>
        <w:adjustRightInd w:val="0"/>
        <w:spacing w:after="0" w:line="240" w:lineRule="auto"/>
        <w:rPr>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(Cefet MG)  </w:t>
      </w:r>
      <w:r w:rsidR="009B3F68" w:rsidRPr="00182718">
        <w:rPr>
          <w:sz w:val="20"/>
          <w:szCs w:val="20"/>
          <w:lang w:eastAsia="pt-BR"/>
        </w:rPr>
        <w:t xml:space="preserve">A taxa de multiplicação celular está diretamente relacionada com a propensão ao surgimento de problemas no controle da replicação, gerando diferentes tipos de câncer. Dessa forma, o tecido com maior chance de ocorrência dessa doença é 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645C9" w:rsidRPr="00A10567">
        <w:rPr>
          <w:sz w:val="20"/>
          <w:szCs w:val="20"/>
          <w:lang w:eastAsia="pt-BR"/>
        </w:rPr>
        <w:t>ósseo.</w:t>
      </w:r>
      <w:r w:rsidR="00474B44" w:rsidRPr="00A1056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E4E95" w:rsidRPr="00DF74C5">
        <w:rPr>
          <w:sz w:val="20"/>
          <w:szCs w:val="20"/>
          <w:lang w:eastAsia="pt-BR"/>
        </w:rPr>
        <w:t>epitelial.</w:t>
      </w:r>
      <w:r w:rsidR="00474B44" w:rsidRPr="00DF74C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57E81" w:rsidRPr="0065542C">
        <w:rPr>
          <w:sz w:val="20"/>
          <w:szCs w:val="20"/>
          <w:lang w:eastAsia="pt-BR"/>
        </w:rPr>
        <w:t>nervoso.</w:t>
      </w:r>
      <w:r w:rsidR="00474B44" w:rsidRPr="0065542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C5A57" w:rsidRPr="004366A8">
        <w:rPr>
          <w:sz w:val="20"/>
          <w:szCs w:val="20"/>
          <w:lang w:eastAsia="pt-BR"/>
        </w:rPr>
        <w:t>muscular.</w:t>
      </w:r>
      <w:r w:rsidR="00474B44" w:rsidRPr="004366A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C4304" w:rsidRPr="00851BEF">
        <w:rPr>
          <w:sz w:val="20"/>
          <w:szCs w:val="20"/>
          <w:lang w:eastAsia="pt-BR"/>
        </w:rPr>
        <w:t>sanguíneo.</w:t>
      </w:r>
      <w:r w:rsidR="00474B44" w:rsidRPr="00851BEF">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512300">
      <w:pPr>
        <w:widowControl w:val="0"/>
        <w:autoSpaceDE w:val="0"/>
        <w:autoSpaceDN w:val="0"/>
        <w:adjustRightInd w:val="0"/>
        <w:spacing w:after="0" w:line="240" w:lineRule="auto"/>
        <w:rPr>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(Pucrs)  </w:t>
      </w:r>
      <w:r w:rsidR="00512300" w:rsidRPr="004A08A3">
        <w:rPr>
          <w:sz w:val="20"/>
          <w:szCs w:val="20"/>
          <w:lang w:eastAsia="pt-BR"/>
        </w:rPr>
        <w:t xml:space="preserve">A proteção da superfície corporal dos mamíferos contra os elementos físicos e químicos do ambiente externo é feita pelo tecido __________, por meio de __________.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A0702" w:rsidRPr="0059258B">
        <w:rPr>
          <w:sz w:val="20"/>
          <w:szCs w:val="20"/>
          <w:lang w:eastAsia="pt-BR"/>
        </w:rPr>
        <w:t>conjuntivo – osteoblastos e adipócitos</w:t>
      </w:r>
      <w:r w:rsidR="00474B44" w:rsidRPr="0059258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F5EE7" w:rsidRPr="008C713E">
        <w:rPr>
          <w:sz w:val="20"/>
          <w:szCs w:val="20"/>
          <w:lang w:eastAsia="pt-BR"/>
        </w:rPr>
        <w:t>conjuntivo fibroso – fibrócitos e mioblastos</w:t>
      </w:r>
      <w:r w:rsidR="00474B44" w:rsidRPr="008C713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10DA4" w:rsidRPr="00977607">
        <w:rPr>
          <w:sz w:val="20"/>
          <w:szCs w:val="20"/>
          <w:lang w:eastAsia="pt-BR"/>
        </w:rPr>
        <w:t>epitelial glandular – secreção exócrina e endócrina</w:t>
      </w:r>
      <w:r w:rsidR="00474B44" w:rsidRPr="0097760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D2812" w:rsidRPr="004D62D5">
        <w:rPr>
          <w:sz w:val="20"/>
          <w:szCs w:val="20"/>
          <w:lang w:eastAsia="pt-BR"/>
        </w:rPr>
        <w:t>reticular denso – células endoteliais e de uma camada de colágeno</w:t>
      </w:r>
      <w:r w:rsidR="00474B44" w:rsidRPr="004D62D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366A9" w:rsidRPr="002F7948">
        <w:rPr>
          <w:sz w:val="20"/>
          <w:szCs w:val="20"/>
          <w:lang w:eastAsia="pt-BR"/>
        </w:rPr>
        <w:t>epitelial de revestimento – melanócitos e de uma camada de queratina</w:t>
      </w:r>
      <w:r w:rsidR="00474B44" w:rsidRPr="002F7948">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6D3AC8" w:rsidRPr="00A96208" w:rsidRDefault="000D1869" w:rsidP="006556B4">
      <w:pPr>
        <w:pStyle w:val="Cabealho"/>
        <w:tabs>
          <w:tab w:val="clear" w:pos="4252"/>
          <w:tab w:val="clear" w:pos="8504"/>
        </w:tabs>
        <w:autoSpaceDE w:val="0"/>
        <w:autoSpaceDN w:val="0"/>
        <w:adjustRightInd w:val="0"/>
        <w:rPr>
          <w:color w:val="000000"/>
          <w:sz w:val="20"/>
          <w:szCs w:val="20"/>
          <w:lang w:eastAsia="es-CL"/>
        </w:rPr>
      </w:pPr>
      <w:r w:rsidRPr="00B0193F">
        <w:rPr>
          <w:sz w:val="20"/>
          <w:szCs w:val="20"/>
          <w:lang w:eastAsia="zh-CN"/>
        </w:rPr>
        <w:t>19</w:t>
      </w:r>
      <w:r w:rsidRPr="00B0193F">
        <w:rPr>
          <w:b/>
          <w:sz w:val="20"/>
          <w:szCs w:val="20"/>
          <w:lang w:eastAsia="zh-CN"/>
        </w:rPr>
        <w:t>.</w:t>
      </w:r>
      <w:r w:rsidRPr="00B0193F">
        <w:rPr>
          <w:sz w:val="20"/>
          <w:szCs w:val="20"/>
          <w:lang w:eastAsia="zh-CN"/>
        </w:rPr>
        <w:t xml:space="preserve"> (Udesc)  </w:t>
      </w:r>
      <w:r w:rsidR="006D3AC8" w:rsidRPr="00A96208">
        <w:rPr>
          <w:color w:val="000000"/>
          <w:sz w:val="20"/>
          <w:szCs w:val="20"/>
          <w:lang w:eastAsia="es-CL"/>
        </w:rPr>
        <w:t>Tecidos epiteliais, também denominados de epitélios, desempenham diversas funções no nosso organismo.</w:t>
      </w:r>
    </w:p>
    <w:p w:rsidR="006D3AC8" w:rsidRPr="00A96208" w:rsidRDefault="006D3AC8" w:rsidP="006556B4">
      <w:pPr>
        <w:pStyle w:val="Cabealho"/>
        <w:tabs>
          <w:tab w:val="clear" w:pos="4252"/>
          <w:tab w:val="clear" w:pos="8504"/>
        </w:tabs>
        <w:autoSpaceDE w:val="0"/>
        <w:autoSpaceDN w:val="0"/>
        <w:adjustRightInd w:val="0"/>
        <w:rPr>
          <w:color w:val="000000"/>
          <w:sz w:val="20"/>
          <w:szCs w:val="20"/>
          <w:lang w:eastAsia="es-CL"/>
        </w:rPr>
      </w:pPr>
    </w:p>
    <w:p w:rsidR="006D3AC8" w:rsidRPr="00A96208" w:rsidRDefault="006D3AC8" w:rsidP="006556B4">
      <w:pPr>
        <w:pStyle w:val="Cabealho"/>
        <w:tabs>
          <w:tab w:val="clear" w:pos="4252"/>
          <w:tab w:val="clear" w:pos="8504"/>
        </w:tabs>
        <w:autoSpaceDE w:val="0"/>
        <w:autoSpaceDN w:val="0"/>
        <w:adjustRightInd w:val="0"/>
        <w:rPr>
          <w:color w:val="000000"/>
          <w:sz w:val="20"/>
          <w:szCs w:val="20"/>
          <w:lang w:eastAsia="es-CL"/>
        </w:rPr>
      </w:pPr>
      <w:r w:rsidRPr="00A96208">
        <w:rPr>
          <w:color w:val="000000"/>
          <w:sz w:val="20"/>
          <w:szCs w:val="20"/>
          <w:lang w:eastAsia="es-CL"/>
        </w:rPr>
        <w:t xml:space="preserve">Em relação a estes tecidos, analise as proposições. </w:t>
      </w:r>
    </w:p>
    <w:p w:rsidR="006D3AC8" w:rsidRPr="00A96208" w:rsidRDefault="006D3AC8" w:rsidP="006556B4">
      <w:pPr>
        <w:pStyle w:val="Cabealho"/>
        <w:numPr>
          <w:ilvl w:val="0"/>
          <w:numId w:val="1"/>
        </w:numPr>
        <w:tabs>
          <w:tab w:val="clear" w:pos="360"/>
          <w:tab w:val="clear" w:pos="4252"/>
          <w:tab w:val="clear" w:pos="8504"/>
        </w:tabs>
        <w:autoSpaceDE w:val="0"/>
        <w:autoSpaceDN w:val="0"/>
        <w:adjustRightInd w:val="0"/>
        <w:spacing w:after="10"/>
        <w:rPr>
          <w:color w:val="000000"/>
          <w:sz w:val="20"/>
          <w:szCs w:val="20"/>
          <w:lang w:eastAsia="es-CL"/>
        </w:rPr>
      </w:pPr>
    </w:p>
    <w:p w:rsidR="006D3AC8" w:rsidRPr="00A96208" w:rsidRDefault="006D3AC8" w:rsidP="006556B4">
      <w:pPr>
        <w:pStyle w:val="Cabealho"/>
        <w:tabs>
          <w:tab w:val="clear" w:pos="4252"/>
          <w:tab w:val="clear" w:pos="8504"/>
        </w:tabs>
        <w:autoSpaceDE w:val="0"/>
        <w:autoSpaceDN w:val="0"/>
        <w:adjustRightInd w:val="0"/>
        <w:ind w:left="170" w:hanging="170"/>
        <w:rPr>
          <w:color w:val="000000"/>
          <w:sz w:val="20"/>
          <w:szCs w:val="20"/>
          <w:lang w:eastAsia="es-CL"/>
        </w:rPr>
      </w:pPr>
      <w:r w:rsidRPr="00A96208">
        <w:rPr>
          <w:color w:val="000000"/>
          <w:sz w:val="20"/>
          <w:szCs w:val="20"/>
          <w:lang w:eastAsia="es-CL"/>
        </w:rPr>
        <w:t xml:space="preserve">I. Tecidos epiteliais são pluriestratificados em função de seu papel de proteção. </w:t>
      </w:r>
    </w:p>
    <w:p w:rsidR="006D3AC8" w:rsidRPr="00A96208" w:rsidRDefault="006D3AC8" w:rsidP="006556B4">
      <w:pPr>
        <w:pStyle w:val="Cabealho"/>
        <w:tabs>
          <w:tab w:val="clear" w:pos="4252"/>
          <w:tab w:val="clear" w:pos="8504"/>
        </w:tabs>
        <w:autoSpaceDE w:val="0"/>
        <w:autoSpaceDN w:val="0"/>
        <w:adjustRightInd w:val="0"/>
        <w:ind w:left="227" w:hanging="227"/>
        <w:rPr>
          <w:color w:val="000000"/>
          <w:sz w:val="20"/>
          <w:szCs w:val="20"/>
          <w:lang w:eastAsia="es-CL"/>
        </w:rPr>
      </w:pPr>
      <w:r w:rsidRPr="00A96208">
        <w:rPr>
          <w:color w:val="000000"/>
          <w:sz w:val="20"/>
          <w:szCs w:val="20"/>
          <w:lang w:eastAsia="es-CL"/>
        </w:rPr>
        <w:t xml:space="preserve">II. Alguns epitélios possuem especializações que aumentam a sua capacidade de absorção. </w:t>
      </w:r>
    </w:p>
    <w:p w:rsidR="006D3AC8" w:rsidRPr="00A96208" w:rsidRDefault="006D3AC8" w:rsidP="006556B4">
      <w:pPr>
        <w:pStyle w:val="Cabealho"/>
        <w:tabs>
          <w:tab w:val="clear" w:pos="4252"/>
          <w:tab w:val="clear" w:pos="8504"/>
        </w:tabs>
        <w:autoSpaceDE w:val="0"/>
        <w:autoSpaceDN w:val="0"/>
        <w:adjustRightInd w:val="0"/>
        <w:ind w:left="284" w:hanging="284"/>
        <w:rPr>
          <w:color w:val="000000"/>
          <w:sz w:val="20"/>
          <w:szCs w:val="20"/>
          <w:lang w:eastAsia="es-CL"/>
        </w:rPr>
      </w:pPr>
      <w:r w:rsidRPr="00A96208">
        <w:rPr>
          <w:color w:val="000000"/>
          <w:sz w:val="20"/>
          <w:szCs w:val="20"/>
          <w:lang w:eastAsia="es-CL"/>
        </w:rPr>
        <w:t xml:space="preserve">III. Especializações epiteliais do tipo </w:t>
      </w:r>
      <w:r w:rsidRPr="00A96208">
        <w:rPr>
          <w:i/>
          <w:iCs/>
          <w:color w:val="000000"/>
          <w:sz w:val="20"/>
          <w:szCs w:val="20"/>
          <w:lang w:eastAsia="es-CL"/>
        </w:rPr>
        <w:t xml:space="preserve">desmossomos </w:t>
      </w:r>
      <w:r w:rsidRPr="00A96208">
        <w:rPr>
          <w:color w:val="000000"/>
          <w:sz w:val="20"/>
          <w:szCs w:val="20"/>
          <w:lang w:eastAsia="es-CL"/>
        </w:rPr>
        <w:t xml:space="preserve">e </w:t>
      </w:r>
      <w:r w:rsidRPr="00A96208">
        <w:rPr>
          <w:i/>
          <w:iCs/>
          <w:color w:val="000000"/>
          <w:sz w:val="20"/>
          <w:szCs w:val="20"/>
          <w:lang w:eastAsia="es-CL"/>
        </w:rPr>
        <w:t xml:space="preserve">junções adesivas </w:t>
      </w:r>
      <w:r w:rsidRPr="00A96208">
        <w:rPr>
          <w:color w:val="000000"/>
          <w:sz w:val="20"/>
          <w:szCs w:val="20"/>
          <w:lang w:eastAsia="es-CL"/>
        </w:rPr>
        <w:t xml:space="preserve">aumentam sua capacidade de absorção. </w:t>
      </w:r>
    </w:p>
    <w:p w:rsidR="006D3AC8" w:rsidRPr="00A96208" w:rsidRDefault="006D3AC8" w:rsidP="006556B4">
      <w:pPr>
        <w:pStyle w:val="Cabealho"/>
        <w:tabs>
          <w:tab w:val="clear" w:pos="4252"/>
          <w:tab w:val="clear" w:pos="8504"/>
        </w:tabs>
        <w:autoSpaceDE w:val="0"/>
        <w:autoSpaceDN w:val="0"/>
        <w:adjustRightInd w:val="0"/>
        <w:ind w:left="284" w:hanging="284"/>
        <w:rPr>
          <w:color w:val="000000"/>
          <w:sz w:val="20"/>
          <w:szCs w:val="20"/>
          <w:lang w:eastAsia="es-CL"/>
        </w:rPr>
      </w:pPr>
      <w:r w:rsidRPr="00A96208">
        <w:rPr>
          <w:color w:val="000000"/>
          <w:sz w:val="20"/>
          <w:szCs w:val="20"/>
          <w:lang w:eastAsia="es-CL"/>
        </w:rPr>
        <w:t xml:space="preserve">IV. A pele é um exemplo de tecido epitelial de revestimento. </w:t>
      </w:r>
    </w:p>
    <w:p w:rsidR="006D3AC8" w:rsidRPr="00A96208" w:rsidRDefault="006D3AC8" w:rsidP="006556B4">
      <w:pPr>
        <w:pStyle w:val="Cabealho"/>
        <w:tabs>
          <w:tab w:val="clear" w:pos="4252"/>
          <w:tab w:val="clear" w:pos="8504"/>
        </w:tabs>
        <w:autoSpaceDE w:val="0"/>
        <w:autoSpaceDN w:val="0"/>
        <w:adjustRightInd w:val="0"/>
        <w:ind w:left="284" w:hanging="284"/>
        <w:rPr>
          <w:color w:val="000000"/>
          <w:sz w:val="20"/>
          <w:szCs w:val="20"/>
          <w:lang w:eastAsia="es-CL"/>
        </w:rPr>
      </w:pPr>
      <w:r w:rsidRPr="00A96208">
        <w:rPr>
          <w:color w:val="000000"/>
          <w:sz w:val="20"/>
          <w:szCs w:val="20"/>
          <w:lang w:eastAsia="es-CL"/>
        </w:rPr>
        <w:t xml:space="preserve">V. As glândulas mamárias, assim como as sudoríparas, são exemplos de tecido epitelial de secreção. </w:t>
      </w:r>
    </w:p>
    <w:p w:rsidR="006D3AC8" w:rsidRPr="00A96208" w:rsidRDefault="006D3AC8" w:rsidP="006556B4">
      <w:pPr>
        <w:pStyle w:val="Cabealho"/>
        <w:tabs>
          <w:tab w:val="clear" w:pos="4252"/>
          <w:tab w:val="clear" w:pos="8504"/>
        </w:tabs>
        <w:autoSpaceDE w:val="0"/>
        <w:autoSpaceDN w:val="0"/>
        <w:adjustRightInd w:val="0"/>
        <w:rPr>
          <w:color w:val="000000"/>
          <w:sz w:val="20"/>
          <w:szCs w:val="20"/>
          <w:lang w:eastAsia="es-CL"/>
        </w:rPr>
      </w:pPr>
    </w:p>
    <w:p w:rsidR="00000000" w:rsidRDefault="006D3AC8" w:rsidP="006556B4">
      <w:pPr>
        <w:widowControl w:val="0"/>
        <w:autoSpaceDE w:val="0"/>
        <w:autoSpaceDN w:val="0"/>
        <w:adjustRightInd w:val="0"/>
        <w:spacing w:after="0" w:line="240" w:lineRule="auto"/>
        <w:rPr>
          <w:lang w:eastAsia="pt-BR"/>
        </w:rPr>
      </w:pPr>
      <w:r w:rsidRPr="00A96208">
        <w:rPr>
          <w:sz w:val="20"/>
          <w:szCs w:val="20"/>
          <w:lang w:eastAsia="pt-BR"/>
        </w:rPr>
        <w:t xml:space="preserve">Assinale a alternativa </w:t>
      </w:r>
      <w:r w:rsidRPr="00A96208">
        <w:rPr>
          <w:b/>
          <w:bCs/>
          <w:sz w:val="20"/>
          <w:szCs w:val="20"/>
          <w:lang w:eastAsia="pt-BR"/>
        </w:rPr>
        <w:t>correta</w:t>
      </w:r>
      <w:r w:rsidRPr="00A96208">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66792" w:rsidRPr="0045759C">
        <w:rPr>
          <w:color w:val="000000"/>
          <w:sz w:val="20"/>
          <w:szCs w:val="20"/>
          <w:lang w:eastAsia="es-CL"/>
        </w:rPr>
        <w:t xml:space="preserve">Somente as afirmativas II e V são verdadeiras.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E798A" w:rsidRPr="00C1592B">
        <w:rPr>
          <w:color w:val="000000"/>
          <w:sz w:val="20"/>
          <w:szCs w:val="20"/>
          <w:lang w:eastAsia="es-CL"/>
        </w:rPr>
        <w:t>Somente as afirmativas I, III e IV são verdadeiras.</w:t>
      </w:r>
      <w:r w:rsidR="00474B44" w:rsidRPr="00C1592B">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20C53" w:rsidRPr="00210C27">
        <w:rPr>
          <w:color w:val="000000"/>
          <w:sz w:val="20"/>
          <w:szCs w:val="20"/>
          <w:lang w:eastAsia="es-CL"/>
        </w:rPr>
        <w:t>Somente as afirmativas II, III e V são verdadeiras.</w:t>
      </w:r>
      <w:r w:rsidR="00474B44" w:rsidRPr="00210C27">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33FFE" w:rsidRPr="00561C3E">
        <w:rPr>
          <w:color w:val="000000"/>
          <w:sz w:val="20"/>
          <w:szCs w:val="20"/>
          <w:lang w:eastAsia="es-CL"/>
        </w:rPr>
        <w:t>Somente as afirmativas III, IV e V são verdadeiras.</w:t>
      </w:r>
      <w:r w:rsidR="00474B44" w:rsidRPr="00561C3E">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C3898" w:rsidRPr="00816DD9">
        <w:rPr>
          <w:color w:val="000000"/>
          <w:sz w:val="20"/>
          <w:szCs w:val="20"/>
          <w:lang w:eastAsia="es-CL"/>
        </w:rPr>
        <w:t>Somente as afirmativas I, II e V são verdadeiras.</w:t>
      </w:r>
      <w:r w:rsidR="00474B44" w:rsidRPr="00816DD9">
        <w:rPr>
          <w:color w:val="000000"/>
          <w:sz w:val="20"/>
          <w:szCs w:val="20"/>
          <w:lang w:eastAsia="es-CL"/>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2A735D" w:rsidRPr="00D00E9D" w:rsidRDefault="000D1869" w:rsidP="002A735D">
      <w:pPr>
        <w:widowControl w:val="0"/>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(Ifsul)  </w:t>
      </w:r>
      <w:r w:rsidR="002A735D" w:rsidRPr="00D00E9D">
        <w:rPr>
          <w:sz w:val="20"/>
          <w:szCs w:val="20"/>
          <w:lang w:eastAsia="pt-BR"/>
        </w:rPr>
        <w:t xml:space="preserve">O tecido epitelial está dividido em tecido epitelial de revestimento e tecido epitelial glandular. O tecido epitelial de revestimento, além de revestir o corpo, forra as cavidades internas como a traqueia e os brônquios. Observando sua aparência, nessas cavidades internas, tem-se a impressão de que existe mais de uma camada de células, pois, os núcleos, dispõem-se em diferentes alturas. </w:t>
      </w:r>
    </w:p>
    <w:p w:rsidR="002A735D" w:rsidRPr="00D00E9D" w:rsidRDefault="002A735D" w:rsidP="002A735D">
      <w:pPr>
        <w:widowControl w:val="0"/>
        <w:autoSpaceDE w:val="0"/>
        <w:autoSpaceDN w:val="0"/>
        <w:adjustRightInd w:val="0"/>
        <w:spacing w:after="0" w:line="240" w:lineRule="auto"/>
        <w:rPr>
          <w:sz w:val="20"/>
          <w:szCs w:val="20"/>
          <w:lang w:eastAsia="pt-BR"/>
        </w:rPr>
      </w:pPr>
    </w:p>
    <w:p w:rsidR="00000000" w:rsidRDefault="002A735D" w:rsidP="002A735D">
      <w:pPr>
        <w:widowControl w:val="0"/>
        <w:autoSpaceDE w:val="0"/>
        <w:autoSpaceDN w:val="0"/>
        <w:adjustRightInd w:val="0"/>
        <w:spacing w:after="0" w:line="240" w:lineRule="auto"/>
        <w:rPr>
          <w:lang w:eastAsia="pt-BR"/>
        </w:rPr>
      </w:pPr>
      <w:r w:rsidRPr="00D00E9D">
        <w:rPr>
          <w:sz w:val="20"/>
          <w:szCs w:val="20"/>
          <w:lang w:eastAsia="pt-BR"/>
        </w:rPr>
        <w:t xml:space="preserve">Essa disposição celular caracteriza o epitélio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B3848" w:rsidRPr="00924F5A">
        <w:rPr>
          <w:sz w:val="20"/>
          <w:szCs w:val="20"/>
          <w:lang w:eastAsia="pt-BR"/>
        </w:rPr>
        <w:t xml:space="preserve">uniestratificado.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D17D6" w:rsidRPr="004E18DF">
        <w:rPr>
          <w:sz w:val="20"/>
          <w:szCs w:val="20"/>
          <w:lang w:eastAsia="pt-BR"/>
        </w:rPr>
        <w:t xml:space="preserve">pluriestratificado.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9660E" w:rsidRPr="00451AEC">
        <w:rPr>
          <w:sz w:val="20"/>
          <w:szCs w:val="20"/>
          <w:lang w:eastAsia="pt-BR"/>
        </w:rPr>
        <w:t>pseudo</w:t>
      </w:r>
      <w:r w:rsidR="00E4742A" w:rsidRPr="00451AEC">
        <w:rPr>
          <w:sz w:val="20"/>
          <w:szCs w:val="20"/>
          <w:lang w:eastAsia="pt-BR"/>
        </w:rPr>
        <w:t xml:space="preserve">estratificado.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B652A" w:rsidRPr="00C143CA">
        <w:rPr>
          <w:sz w:val="20"/>
          <w:szCs w:val="20"/>
          <w:lang w:eastAsia="pt-BR"/>
        </w:rPr>
        <w:t>de transição.</w:t>
      </w:r>
      <w:r w:rsidR="00474B44" w:rsidRPr="00C143CA">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B3300F" w:rsidRPr="000526AD" w:rsidRDefault="000D1869" w:rsidP="00B3300F">
      <w:pPr>
        <w:autoSpaceDE w:val="0"/>
        <w:autoSpaceDN w:val="0"/>
        <w:adjustRightInd w:val="0"/>
        <w:spacing w:after="0" w:line="240" w:lineRule="auto"/>
        <w:rPr>
          <w:bCs/>
          <w:sz w:val="20"/>
          <w:szCs w:val="20"/>
          <w:lang w:eastAsia="es-CL"/>
        </w:rPr>
      </w:pPr>
      <w:r w:rsidRPr="00B0193F">
        <w:rPr>
          <w:sz w:val="20"/>
          <w:szCs w:val="20"/>
          <w:lang w:eastAsia="zh-CN"/>
        </w:rPr>
        <w:t>21</w:t>
      </w:r>
      <w:r w:rsidRPr="00B0193F">
        <w:rPr>
          <w:b/>
          <w:sz w:val="20"/>
          <w:szCs w:val="20"/>
          <w:lang w:eastAsia="zh-CN"/>
        </w:rPr>
        <w:t>.</w:t>
      </w:r>
      <w:r w:rsidRPr="00B0193F">
        <w:rPr>
          <w:sz w:val="20"/>
          <w:szCs w:val="20"/>
          <w:lang w:eastAsia="zh-CN"/>
        </w:rPr>
        <w:t xml:space="preserve"> (Uern)  </w:t>
      </w:r>
      <w:r w:rsidR="00B3300F" w:rsidRPr="000526AD">
        <w:rPr>
          <w:bCs/>
          <w:sz w:val="20"/>
          <w:szCs w:val="20"/>
          <w:lang w:eastAsia="es-CL"/>
        </w:rPr>
        <w:t>Analise as afirmativas.</w:t>
      </w:r>
    </w:p>
    <w:p w:rsidR="00B3300F" w:rsidRPr="000526AD" w:rsidRDefault="00B3300F" w:rsidP="00B3300F">
      <w:pPr>
        <w:autoSpaceDE w:val="0"/>
        <w:autoSpaceDN w:val="0"/>
        <w:adjustRightInd w:val="0"/>
        <w:spacing w:after="0" w:line="240" w:lineRule="auto"/>
        <w:rPr>
          <w:bCs/>
          <w:sz w:val="20"/>
          <w:szCs w:val="20"/>
          <w:lang w:eastAsia="es-CL"/>
        </w:rPr>
      </w:pPr>
    </w:p>
    <w:p w:rsidR="00B3300F" w:rsidRPr="000526AD" w:rsidRDefault="00B3300F" w:rsidP="00B3300F">
      <w:pPr>
        <w:autoSpaceDE w:val="0"/>
        <w:autoSpaceDN w:val="0"/>
        <w:adjustRightInd w:val="0"/>
        <w:spacing w:after="0" w:line="240" w:lineRule="auto"/>
        <w:ind w:left="170" w:hanging="170"/>
        <w:rPr>
          <w:sz w:val="20"/>
          <w:szCs w:val="20"/>
          <w:lang w:eastAsia="es-CL"/>
        </w:rPr>
      </w:pPr>
      <w:r w:rsidRPr="000526AD">
        <w:rPr>
          <w:bCs/>
          <w:sz w:val="20"/>
          <w:szCs w:val="20"/>
          <w:lang w:eastAsia="es-CL"/>
        </w:rPr>
        <w:t xml:space="preserve">I. </w:t>
      </w:r>
      <w:r w:rsidRPr="000526AD">
        <w:rPr>
          <w:sz w:val="20"/>
          <w:szCs w:val="20"/>
          <w:lang w:eastAsia="es-CL"/>
        </w:rPr>
        <w:t>O tecido de revestimento dos rins é constituído por células cúbicas simples.</w:t>
      </w:r>
    </w:p>
    <w:p w:rsidR="00B3300F" w:rsidRPr="000526AD" w:rsidRDefault="00B3300F" w:rsidP="00B3300F">
      <w:pPr>
        <w:autoSpaceDE w:val="0"/>
        <w:autoSpaceDN w:val="0"/>
        <w:adjustRightInd w:val="0"/>
        <w:spacing w:after="0" w:line="240" w:lineRule="auto"/>
        <w:ind w:left="227" w:hanging="227"/>
        <w:rPr>
          <w:sz w:val="20"/>
          <w:szCs w:val="20"/>
          <w:lang w:eastAsia="es-CL"/>
        </w:rPr>
      </w:pPr>
      <w:r w:rsidRPr="000526AD">
        <w:rPr>
          <w:bCs/>
          <w:sz w:val="20"/>
          <w:szCs w:val="20"/>
          <w:lang w:eastAsia="es-CL"/>
        </w:rPr>
        <w:t xml:space="preserve">II. </w:t>
      </w:r>
      <w:r w:rsidRPr="000526AD">
        <w:rPr>
          <w:sz w:val="20"/>
          <w:szCs w:val="20"/>
          <w:lang w:eastAsia="es-CL"/>
        </w:rPr>
        <w:t>Os alvéolos pulmonares apresentam um epitélio pseudoestratificado pavimentoso.</w:t>
      </w:r>
    </w:p>
    <w:p w:rsidR="00B3300F" w:rsidRPr="000526AD" w:rsidRDefault="00B3300F" w:rsidP="00B3300F">
      <w:pPr>
        <w:autoSpaceDE w:val="0"/>
        <w:autoSpaceDN w:val="0"/>
        <w:adjustRightInd w:val="0"/>
        <w:spacing w:after="0" w:line="240" w:lineRule="auto"/>
        <w:ind w:left="284" w:hanging="284"/>
        <w:rPr>
          <w:sz w:val="20"/>
          <w:szCs w:val="20"/>
          <w:lang w:eastAsia="es-CL"/>
        </w:rPr>
      </w:pPr>
      <w:r w:rsidRPr="000526AD">
        <w:rPr>
          <w:bCs/>
          <w:sz w:val="20"/>
          <w:szCs w:val="20"/>
          <w:lang w:eastAsia="es-CL"/>
        </w:rPr>
        <w:t xml:space="preserve">III. </w:t>
      </w:r>
      <w:r w:rsidRPr="000526AD">
        <w:rPr>
          <w:sz w:val="20"/>
          <w:szCs w:val="20"/>
          <w:lang w:eastAsia="es-CL"/>
        </w:rPr>
        <w:t>O epitélio estratificado pavimentoso ocorre revestindo a cavidade nasal, a traqueia e os brônquios.</w:t>
      </w:r>
    </w:p>
    <w:p w:rsidR="00B3300F" w:rsidRPr="000526AD" w:rsidRDefault="00B3300F" w:rsidP="00B3300F">
      <w:pPr>
        <w:autoSpaceDE w:val="0"/>
        <w:autoSpaceDN w:val="0"/>
        <w:adjustRightInd w:val="0"/>
        <w:spacing w:after="0" w:line="240" w:lineRule="auto"/>
        <w:ind w:left="284" w:hanging="284"/>
        <w:rPr>
          <w:sz w:val="20"/>
          <w:szCs w:val="20"/>
          <w:lang w:eastAsia="es-CL"/>
        </w:rPr>
      </w:pPr>
      <w:r w:rsidRPr="000526AD">
        <w:rPr>
          <w:bCs/>
          <w:sz w:val="20"/>
          <w:szCs w:val="20"/>
          <w:lang w:eastAsia="es-CL"/>
        </w:rPr>
        <w:t xml:space="preserve">IV. </w:t>
      </w:r>
      <w:r w:rsidRPr="000526AD">
        <w:rPr>
          <w:sz w:val="20"/>
          <w:szCs w:val="20"/>
          <w:lang w:eastAsia="es-CL"/>
        </w:rPr>
        <w:t>O tipo de epitélio da epiderme é o estratificado pavimentoso.</w:t>
      </w:r>
    </w:p>
    <w:p w:rsidR="00B3300F" w:rsidRPr="000526AD" w:rsidRDefault="00B3300F" w:rsidP="00B3300F">
      <w:pPr>
        <w:autoSpaceDE w:val="0"/>
        <w:autoSpaceDN w:val="0"/>
        <w:adjustRightInd w:val="0"/>
        <w:spacing w:after="0" w:line="240" w:lineRule="auto"/>
        <w:ind w:left="284" w:hanging="284"/>
        <w:rPr>
          <w:sz w:val="20"/>
          <w:szCs w:val="20"/>
          <w:lang w:eastAsia="es-CL"/>
        </w:rPr>
      </w:pPr>
      <w:r w:rsidRPr="000526AD">
        <w:rPr>
          <w:bCs/>
          <w:sz w:val="20"/>
          <w:szCs w:val="20"/>
          <w:lang w:eastAsia="es-CL"/>
        </w:rPr>
        <w:t xml:space="preserve">V. </w:t>
      </w:r>
      <w:r w:rsidRPr="000526AD">
        <w:rPr>
          <w:sz w:val="20"/>
          <w:szCs w:val="20"/>
          <w:lang w:eastAsia="es-CL"/>
        </w:rPr>
        <w:t>O epitélio estratificado de transição ocorre revestindo a bexiga urinária.</w:t>
      </w:r>
    </w:p>
    <w:p w:rsidR="00B3300F" w:rsidRPr="000526AD" w:rsidRDefault="00B3300F" w:rsidP="00B3300F">
      <w:pPr>
        <w:autoSpaceDE w:val="0"/>
        <w:autoSpaceDN w:val="0"/>
        <w:adjustRightInd w:val="0"/>
        <w:spacing w:after="0" w:line="240" w:lineRule="auto"/>
        <w:rPr>
          <w:bCs/>
          <w:sz w:val="20"/>
          <w:szCs w:val="20"/>
          <w:lang w:eastAsia="es-CL"/>
        </w:rPr>
      </w:pPr>
    </w:p>
    <w:p w:rsidR="00000000" w:rsidRDefault="00B3300F" w:rsidP="00B3300F">
      <w:pPr>
        <w:autoSpaceDE w:val="0"/>
        <w:autoSpaceDN w:val="0"/>
        <w:adjustRightInd w:val="0"/>
        <w:spacing w:after="0" w:line="240" w:lineRule="auto"/>
        <w:rPr>
          <w:lang w:eastAsia="pt-BR"/>
        </w:rPr>
      </w:pPr>
      <w:r w:rsidRPr="000526AD">
        <w:rPr>
          <w:bCs/>
          <w:sz w:val="20"/>
          <w:szCs w:val="20"/>
          <w:lang w:eastAsia="es-CL"/>
        </w:rPr>
        <w:t>Estão corretas apenas as afirmativas</w:t>
      </w:r>
      <w:r w:rsidR="00474B44" w:rsidRPr="000526AD">
        <w:rPr>
          <w:bCs/>
          <w:sz w:val="20"/>
          <w:szCs w:val="20"/>
          <w:lang w:eastAsia="es-CL"/>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F7C6F" w:rsidRPr="009D4BA7">
        <w:rPr>
          <w:sz w:val="20"/>
          <w:szCs w:val="20"/>
          <w:lang w:eastAsia="es-CL"/>
        </w:rPr>
        <w:t>I, II e III.</w:t>
      </w:r>
      <w:r w:rsidR="00474B44" w:rsidRPr="009D4BA7">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3604A" w:rsidRPr="00F678F2">
        <w:rPr>
          <w:sz w:val="20"/>
          <w:szCs w:val="20"/>
          <w:lang w:eastAsia="es-CL"/>
        </w:rPr>
        <w:t>I, II e IV.</w:t>
      </w:r>
      <w:r w:rsidR="00474B44" w:rsidRPr="00F678F2">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C0AA8" w:rsidRPr="00284E8D">
        <w:rPr>
          <w:sz w:val="20"/>
          <w:szCs w:val="20"/>
          <w:lang w:eastAsia="es-CL"/>
        </w:rPr>
        <w:t>I, IV e V.</w:t>
      </w:r>
      <w:r w:rsidR="00474B44" w:rsidRPr="00284E8D">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64C06" w:rsidRPr="00B138E9">
        <w:rPr>
          <w:sz w:val="20"/>
          <w:szCs w:val="20"/>
          <w:lang w:eastAsia="es-CL"/>
        </w:rPr>
        <w:t>II, III e V.</w:t>
      </w:r>
      <w:r w:rsidR="00474B44" w:rsidRPr="00B138E9">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592A75" w:rsidRPr="0028478C"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(Ufjf-pism 1)  </w:t>
      </w:r>
      <w:r w:rsidR="00A67A22" w:rsidRPr="0028478C">
        <w:rPr>
          <w:sz w:val="20"/>
          <w:szCs w:val="20"/>
          <w:lang w:eastAsia="pt-BR"/>
        </w:rPr>
        <w:t>Associe as colunas.</w:t>
      </w:r>
    </w:p>
    <w:p w:rsidR="00474B44" w:rsidRPr="0028478C" w:rsidRDefault="00474B44">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37"/>
      </w:tblGrid>
      <w:tr w:rsidR="00A67A22" w:rsidRPr="0028478C" w:rsidTr="00A67A22">
        <w:tc>
          <w:tcPr>
            <w:tcW w:w="4263" w:type="dxa"/>
          </w:tcPr>
          <w:p w:rsidR="00A67A22" w:rsidRPr="0028478C" w:rsidRDefault="00A67A22" w:rsidP="00A67A22">
            <w:pPr>
              <w:keepNext/>
              <w:tabs>
                <w:tab w:val="clear" w:pos="4252"/>
                <w:tab w:val="clear" w:pos="8504"/>
              </w:tabs>
              <w:autoSpaceDE w:val="0"/>
              <w:autoSpaceDN w:val="0"/>
              <w:adjustRightInd w:val="0"/>
              <w:rPr>
                <w:sz w:val="20"/>
                <w:szCs w:val="20"/>
                <w:lang w:eastAsia="pt-BR"/>
              </w:rPr>
            </w:pPr>
            <w:r w:rsidRPr="0028478C">
              <w:rPr>
                <w:sz w:val="20"/>
                <w:szCs w:val="20"/>
                <w:lang w:eastAsia="pt-BR"/>
              </w:rPr>
              <w:t>(1) Epitélio simples pavimentoso</w:t>
            </w:r>
          </w:p>
        </w:tc>
        <w:tc>
          <w:tcPr>
            <w:tcW w:w="4237" w:type="dxa"/>
          </w:tcPr>
          <w:p w:rsidR="00A67A22" w:rsidRPr="0028478C" w:rsidRDefault="00A67A22" w:rsidP="00A67A22">
            <w:pPr>
              <w:keepNext/>
              <w:tabs>
                <w:tab w:val="clear" w:pos="4252"/>
                <w:tab w:val="clear" w:pos="8504"/>
              </w:tabs>
              <w:autoSpaceDE w:val="0"/>
              <w:autoSpaceDN w:val="0"/>
              <w:adjustRightInd w:val="0"/>
              <w:ind w:left="510" w:hanging="510"/>
              <w:rPr>
                <w:sz w:val="20"/>
                <w:szCs w:val="20"/>
                <w:lang w:eastAsia="pt-BR"/>
              </w:rPr>
            </w:pPr>
            <w:r w:rsidRPr="0028478C">
              <w:rPr>
                <w:sz w:val="20"/>
                <w:szCs w:val="20"/>
                <w:lang w:eastAsia="pt-BR"/>
              </w:rPr>
              <w:t>(     ) Atua na digestão e na absorção de nutrientes. Nos intestinos, sua superfície livre de células é rica em microvilosidades que aumentam a área de absorção.</w:t>
            </w:r>
          </w:p>
        </w:tc>
      </w:tr>
      <w:tr w:rsidR="00A67A22" w:rsidRPr="0028478C" w:rsidTr="00A67A22">
        <w:tc>
          <w:tcPr>
            <w:tcW w:w="4263" w:type="dxa"/>
          </w:tcPr>
          <w:p w:rsidR="00A67A22" w:rsidRPr="0028478C" w:rsidRDefault="00A67A22" w:rsidP="00A67A22">
            <w:pPr>
              <w:keepNext/>
              <w:tabs>
                <w:tab w:val="clear" w:pos="4252"/>
                <w:tab w:val="clear" w:pos="8504"/>
              </w:tabs>
              <w:autoSpaceDE w:val="0"/>
              <w:autoSpaceDN w:val="0"/>
              <w:adjustRightInd w:val="0"/>
              <w:rPr>
                <w:sz w:val="20"/>
                <w:szCs w:val="20"/>
                <w:lang w:eastAsia="pt-BR"/>
              </w:rPr>
            </w:pPr>
            <w:r w:rsidRPr="0028478C">
              <w:rPr>
                <w:sz w:val="20"/>
                <w:szCs w:val="20"/>
                <w:lang w:eastAsia="pt-BR"/>
              </w:rPr>
              <w:t>(2) Epitélio estratificado pavimentoso</w:t>
            </w:r>
          </w:p>
        </w:tc>
        <w:tc>
          <w:tcPr>
            <w:tcW w:w="4237" w:type="dxa"/>
          </w:tcPr>
          <w:p w:rsidR="00A67A22" w:rsidRPr="0028478C" w:rsidRDefault="00A67A22" w:rsidP="00A67A22">
            <w:pPr>
              <w:keepNext/>
              <w:tabs>
                <w:tab w:val="clear" w:pos="4252"/>
                <w:tab w:val="clear" w:pos="8504"/>
              </w:tabs>
              <w:autoSpaceDE w:val="0"/>
              <w:autoSpaceDN w:val="0"/>
              <w:adjustRightInd w:val="0"/>
              <w:ind w:left="510" w:hanging="510"/>
              <w:rPr>
                <w:sz w:val="20"/>
                <w:szCs w:val="20"/>
                <w:lang w:eastAsia="pt-BR"/>
              </w:rPr>
            </w:pPr>
            <w:r w:rsidRPr="0028478C">
              <w:rPr>
                <w:sz w:val="20"/>
                <w:szCs w:val="20"/>
                <w:lang w:eastAsia="pt-BR"/>
              </w:rPr>
              <w:t>(     ) Ocorre na cavidade nasal, na traqueia nos brônquios, onde possuem glândulas mucosas que aglutinam partículas estranhas que penetram no organismo pelas vias aéreas. Apresentam ainda cílios que transportam essas partículas para fora.</w:t>
            </w:r>
          </w:p>
        </w:tc>
      </w:tr>
      <w:tr w:rsidR="00A67A22" w:rsidRPr="0028478C" w:rsidTr="00A67A22">
        <w:tc>
          <w:tcPr>
            <w:tcW w:w="4263" w:type="dxa"/>
          </w:tcPr>
          <w:p w:rsidR="00A67A22" w:rsidRPr="0028478C" w:rsidRDefault="00A67A22" w:rsidP="00A67A22">
            <w:pPr>
              <w:keepNext/>
              <w:tabs>
                <w:tab w:val="clear" w:pos="4252"/>
                <w:tab w:val="clear" w:pos="8504"/>
              </w:tabs>
              <w:autoSpaceDE w:val="0"/>
              <w:autoSpaceDN w:val="0"/>
              <w:adjustRightInd w:val="0"/>
              <w:rPr>
                <w:sz w:val="20"/>
                <w:szCs w:val="20"/>
                <w:lang w:eastAsia="pt-BR"/>
              </w:rPr>
            </w:pPr>
            <w:r w:rsidRPr="0028478C">
              <w:rPr>
                <w:sz w:val="20"/>
                <w:szCs w:val="20"/>
                <w:lang w:eastAsia="pt-BR"/>
              </w:rPr>
              <w:t>(3) Epitélio simples prismático</w:t>
            </w:r>
          </w:p>
        </w:tc>
        <w:tc>
          <w:tcPr>
            <w:tcW w:w="4237" w:type="dxa"/>
          </w:tcPr>
          <w:p w:rsidR="00A67A22" w:rsidRPr="0028478C" w:rsidRDefault="00A67A22" w:rsidP="00A67A22">
            <w:pPr>
              <w:keepNext/>
              <w:tabs>
                <w:tab w:val="clear" w:pos="4252"/>
                <w:tab w:val="clear" w:pos="8504"/>
              </w:tabs>
              <w:autoSpaceDE w:val="0"/>
              <w:autoSpaceDN w:val="0"/>
              <w:adjustRightInd w:val="0"/>
              <w:ind w:left="510" w:hanging="510"/>
              <w:rPr>
                <w:sz w:val="20"/>
                <w:szCs w:val="20"/>
                <w:lang w:eastAsia="pt-BR"/>
              </w:rPr>
            </w:pPr>
            <w:r w:rsidRPr="0028478C">
              <w:rPr>
                <w:sz w:val="20"/>
                <w:szCs w:val="20"/>
                <w:lang w:eastAsia="pt-BR"/>
              </w:rPr>
              <w:t>(     ) Ocorre nos túbulos renais, tendo a função básica de absorção de substâncias úteis, presentes na urina, devolvendo-as para o sangue.</w:t>
            </w:r>
          </w:p>
        </w:tc>
      </w:tr>
      <w:tr w:rsidR="00A67A22" w:rsidRPr="0028478C" w:rsidTr="00A67A22">
        <w:tc>
          <w:tcPr>
            <w:tcW w:w="4263" w:type="dxa"/>
          </w:tcPr>
          <w:p w:rsidR="00A67A22" w:rsidRPr="0028478C" w:rsidRDefault="00A67A22" w:rsidP="00A67A22">
            <w:pPr>
              <w:keepNext/>
              <w:tabs>
                <w:tab w:val="clear" w:pos="4252"/>
                <w:tab w:val="clear" w:pos="8504"/>
              </w:tabs>
              <w:autoSpaceDE w:val="0"/>
              <w:autoSpaceDN w:val="0"/>
              <w:adjustRightInd w:val="0"/>
              <w:rPr>
                <w:sz w:val="20"/>
                <w:szCs w:val="20"/>
                <w:lang w:eastAsia="pt-BR"/>
              </w:rPr>
            </w:pPr>
            <w:r w:rsidRPr="0028478C">
              <w:rPr>
                <w:sz w:val="20"/>
                <w:szCs w:val="20"/>
                <w:lang w:eastAsia="pt-BR"/>
              </w:rPr>
              <w:t>(4) Epitélio simples cuboide</w:t>
            </w:r>
          </w:p>
        </w:tc>
        <w:tc>
          <w:tcPr>
            <w:tcW w:w="4237" w:type="dxa"/>
          </w:tcPr>
          <w:p w:rsidR="00A67A22" w:rsidRPr="0028478C" w:rsidRDefault="00A67A22" w:rsidP="00A67A22">
            <w:pPr>
              <w:keepNext/>
              <w:tabs>
                <w:tab w:val="clear" w:pos="4252"/>
                <w:tab w:val="clear" w:pos="8504"/>
              </w:tabs>
              <w:autoSpaceDE w:val="0"/>
              <w:autoSpaceDN w:val="0"/>
              <w:adjustRightInd w:val="0"/>
              <w:ind w:left="510" w:hanging="510"/>
              <w:rPr>
                <w:sz w:val="20"/>
                <w:szCs w:val="20"/>
                <w:lang w:eastAsia="pt-BR"/>
              </w:rPr>
            </w:pPr>
            <w:r w:rsidRPr="0028478C">
              <w:rPr>
                <w:sz w:val="20"/>
                <w:szCs w:val="20"/>
                <w:lang w:eastAsia="pt-BR"/>
              </w:rPr>
              <w:t>(     ) Permite a passagem de substâncias sendo encontrada em alvéolos pulmonares.</w:t>
            </w:r>
          </w:p>
        </w:tc>
      </w:tr>
      <w:tr w:rsidR="00A67A22" w:rsidRPr="0028478C" w:rsidTr="00A67A22">
        <w:tc>
          <w:tcPr>
            <w:tcW w:w="4263" w:type="dxa"/>
          </w:tcPr>
          <w:p w:rsidR="00A67A22" w:rsidRPr="0028478C" w:rsidRDefault="00A67A22" w:rsidP="00A67A22">
            <w:pPr>
              <w:keepNext/>
              <w:tabs>
                <w:tab w:val="clear" w:pos="4252"/>
                <w:tab w:val="clear" w:pos="8504"/>
              </w:tabs>
              <w:autoSpaceDE w:val="0"/>
              <w:autoSpaceDN w:val="0"/>
              <w:adjustRightInd w:val="0"/>
              <w:rPr>
                <w:sz w:val="20"/>
                <w:szCs w:val="20"/>
                <w:lang w:eastAsia="pt-BR"/>
              </w:rPr>
            </w:pPr>
            <w:r w:rsidRPr="0028478C">
              <w:rPr>
                <w:sz w:val="20"/>
                <w:szCs w:val="20"/>
                <w:lang w:eastAsia="pt-BR"/>
              </w:rPr>
              <w:t>(5) Epitélio pseudoestratificado pavimentoso</w:t>
            </w:r>
          </w:p>
        </w:tc>
        <w:tc>
          <w:tcPr>
            <w:tcW w:w="4237" w:type="dxa"/>
          </w:tcPr>
          <w:p w:rsidR="00A67A22" w:rsidRPr="0028478C" w:rsidRDefault="00A67A22" w:rsidP="00A67A22">
            <w:pPr>
              <w:keepNext/>
              <w:tabs>
                <w:tab w:val="clear" w:pos="4252"/>
                <w:tab w:val="clear" w:pos="8504"/>
              </w:tabs>
              <w:autoSpaceDE w:val="0"/>
              <w:autoSpaceDN w:val="0"/>
              <w:adjustRightInd w:val="0"/>
              <w:ind w:left="510" w:hanging="510"/>
              <w:rPr>
                <w:sz w:val="20"/>
                <w:szCs w:val="20"/>
                <w:lang w:eastAsia="pt-BR"/>
              </w:rPr>
            </w:pPr>
            <w:r w:rsidRPr="0028478C">
              <w:rPr>
                <w:sz w:val="20"/>
                <w:szCs w:val="20"/>
                <w:lang w:eastAsia="pt-BR"/>
              </w:rPr>
              <w:t>(     ) Proteção mecânica e proteção contra perda de água. Ocorre em áreas de atrito, como na pele e nas mucosas bucal e vaginal.</w:t>
            </w:r>
          </w:p>
        </w:tc>
      </w:tr>
    </w:tbl>
    <w:p w:rsidR="00A67A22" w:rsidRPr="0028478C" w:rsidRDefault="00A67A22">
      <w:pPr>
        <w:widowControl w:val="0"/>
        <w:autoSpaceDE w:val="0"/>
        <w:autoSpaceDN w:val="0"/>
        <w:adjustRightInd w:val="0"/>
        <w:spacing w:after="0" w:line="240" w:lineRule="auto"/>
        <w:rPr>
          <w:sz w:val="20"/>
          <w:szCs w:val="20"/>
          <w:lang w:eastAsia="pt-BR"/>
        </w:rPr>
      </w:pPr>
    </w:p>
    <w:p w:rsidR="00000000" w:rsidRDefault="00622591">
      <w:pPr>
        <w:widowControl w:val="0"/>
        <w:autoSpaceDE w:val="0"/>
        <w:autoSpaceDN w:val="0"/>
        <w:adjustRightInd w:val="0"/>
        <w:spacing w:after="0" w:line="240" w:lineRule="auto"/>
        <w:rPr>
          <w:lang w:eastAsia="pt-BR"/>
        </w:rPr>
      </w:pPr>
      <w:r w:rsidRPr="0028478C">
        <w:rPr>
          <w:sz w:val="20"/>
          <w:szCs w:val="20"/>
          <w:lang w:eastAsia="pt-BR"/>
        </w:rPr>
        <w:t xml:space="preserve">Marque a opção que contém a sequência </w:t>
      </w:r>
      <w:r w:rsidRPr="0028478C">
        <w:rPr>
          <w:b/>
          <w:bCs/>
          <w:sz w:val="20"/>
          <w:szCs w:val="20"/>
          <w:lang w:eastAsia="pt-BR"/>
        </w:rPr>
        <w:t>CORRETA</w:t>
      </w:r>
      <w:r w:rsidRPr="0028478C">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21BEA" w:rsidRPr="009803FE">
        <w:rPr>
          <w:sz w:val="20"/>
          <w:szCs w:val="20"/>
          <w:lang w:eastAsia="pt-BR"/>
        </w:rPr>
        <w:t>3, 4, 5, 2, 1</w:t>
      </w:r>
      <w:r w:rsidR="00474B44" w:rsidRPr="009803F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C3279" w:rsidRPr="00313B7B">
        <w:rPr>
          <w:sz w:val="20"/>
          <w:szCs w:val="20"/>
          <w:lang w:eastAsia="pt-BR"/>
        </w:rPr>
        <w:t>5, 3, 1, 2, 4</w:t>
      </w:r>
      <w:r w:rsidR="00474B44" w:rsidRPr="00313B7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55FA2" w:rsidRPr="00F76BCD">
        <w:rPr>
          <w:sz w:val="20"/>
          <w:szCs w:val="20"/>
          <w:lang w:eastAsia="pt-BR"/>
        </w:rPr>
        <w:t>1, 5, 3, 4, 2</w:t>
      </w:r>
      <w:r w:rsidR="00474B44" w:rsidRPr="00F76BC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24469" w:rsidRPr="00142D46">
        <w:rPr>
          <w:sz w:val="20"/>
          <w:szCs w:val="20"/>
          <w:lang w:eastAsia="pt-BR"/>
        </w:rPr>
        <w:t>3, 5, 4, 1, 2</w:t>
      </w:r>
      <w:r w:rsidR="00474B44" w:rsidRPr="00142D4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8625C" w:rsidRPr="008F718E">
        <w:rPr>
          <w:sz w:val="20"/>
          <w:szCs w:val="20"/>
          <w:lang w:eastAsia="pt-BR"/>
        </w:rPr>
        <w:t>1, 4, 5, 2, 4</w:t>
      </w:r>
      <w:r w:rsidR="00474B44" w:rsidRPr="008F718E">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F5343F" w:rsidRDefault="000D1869" w:rsidP="001E34FB">
      <w:pPr>
        <w:widowControl w:val="0"/>
        <w:autoSpaceDE w:val="0"/>
        <w:autoSpaceDN w:val="0"/>
        <w:adjustRightInd w:val="0"/>
        <w:spacing w:after="0" w:line="240" w:lineRule="auto"/>
        <w:rPr>
          <w:sz w:val="20"/>
          <w:szCs w:val="20"/>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(Unisc)  </w:t>
      </w:r>
      <w:r w:rsidR="001E34FB" w:rsidRPr="001E34FB">
        <w:rPr>
          <w:sz w:val="20"/>
          <w:szCs w:val="20"/>
          <w:lang w:eastAsia="pt-BR"/>
        </w:rPr>
        <w:t>Os aparelhos ortodônticos exercem forças</w:t>
      </w:r>
      <w:r w:rsidR="001E34FB">
        <w:rPr>
          <w:sz w:val="20"/>
          <w:szCs w:val="20"/>
          <w:lang w:eastAsia="pt-BR"/>
        </w:rPr>
        <w:t xml:space="preserve"> </w:t>
      </w:r>
      <w:r w:rsidR="001E34FB" w:rsidRPr="001E34FB">
        <w:rPr>
          <w:sz w:val="20"/>
          <w:szCs w:val="20"/>
          <w:lang w:eastAsia="pt-BR"/>
        </w:rPr>
        <w:t>diferentes daquelas a que os dentes estão naturalmente</w:t>
      </w:r>
      <w:r w:rsidR="001E34FB">
        <w:rPr>
          <w:sz w:val="20"/>
          <w:szCs w:val="20"/>
          <w:lang w:eastAsia="pt-BR"/>
        </w:rPr>
        <w:t xml:space="preserve"> </w:t>
      </w:r>
      <w:r w:rsidR="001E34FB" w:rsidRPr="001E34FB">
        <w:rPr>
          <w:sz w:val="20"/>
          <w:szCs w:val="20"/>
          <w:lang w:eastAsia="pt-BR"/>
        </w:rPr>
        <w:t>submetidos. Nos pontos em que há pressão ocorre</w:t>
      </w:r>
      <w:r w:rsidR="001E34FB">
        <w:rPr>
          <w:sz w:val="20"/>
          <w:szCs w:val="20"/>
          <w:lang w:eastAsia="pt-BR"/>
        </w:rPr>
        <w:t xml:space="preserve"> </w:t>
      </w:r>
      <w:r w:rsidR="001E34FB" w:rsidRPr="001E34FB">
        <w:rPr>
          <w:sz w:val="20"/>
          <w:szCs w:val="20"/>
          <w:lang w:eastAsia="pt-BR"/>
        </w:rPr>
        <w:t>reabsorção óssea, enquanto no lado oposto há</w:t>
      </w:r>
      <w:r w:rsidR="001E34FB">
        <w:rPr>
          <w:sz w:val="20"/>
          <w:szCs w:val="20"/>
          <w:lang w:eastAsia="pt-BR"/>
        </w:rPr>
        <w:t xml:space="preserve"> </w:t>
      </w:r>
      <w:r w:rsidR="001E34FB" w:rsidRPr="001E34FB">
        <w:rPr>
          <w:sz w:val="20"/>
          <w:szCs w:val="20"/>
          <w:lang w:eastAsia="pt-BR"/>
        </w:rPr>
        <w:t>deposição. Desse modo, o dente é deslocado na arcada</w:t>
      </w:r>
      <w:r w:rsidR="001E34FB">
        <w:rPr>
          <w:sz w:val="20"/>
          <w:szCs w:val="20"/>
          <w:lang w:eastAsia="pt-BR"/>
        </w:rPr>
        <w:t xml:space="preserve"> </w:t>
      </w:r>
      <w:r w:rsidR="001E34FB" w:rsidRPr="001E34FB">
        <w:rPr>
          <w:sz w:val="20"/>
          <w:szCs w:val="20"/>
          <w:lang w:eastAsia="pt-BR"/>
        </w:rPr>
        <w:t>dentária, à medida que o osso alveolar é remodelado.</w:t>
      </w:r>
      <w:r w:rsidR="001E34FB">
        <w:rPr>
          <w:sz w:val="20"/>
          <w:szCs w:val="20"/>
          <w:lang w:eastAsia="pt-BR"/>
        </w:rPr>
        <w:t xml:space="preserve"> </w:t>
      </w:r>
      <w:r w:rsidR="001E34FB" w:rsidRPr="001E34FB">
        <w:rPr>
          <w:sz w:val="20"/>
          <w:szCs w:val="20"/>
          <w:lang w:eastAsia="pt-BR"/>
        </w:rPr>
        <w:t>Este é um exemplo da plasticidade do tecido ósseo,</w:t>
      </w:r>
      <w:r w:rsidR="001E34FB">
        <w:rPr>
          <w:sz w:val="20"/>
          <w:szCs w:val="20"/>
          <w:lang w:eastAsia="pt-BR"/>
        </w:rPr>
        <w:t xml:space="preserve"> </w:t>
      </w:r>
      <w:r w:rsidR="001E34FB" w:rsidRPr="001E34FB">
        <w:rPr>
          <w:sz w:val="20"/>
          <w:szCs w:val="20"/>
          <w:lang w:eastAsia="pt-BR"/>
        </w:rPr>
        <w:t xml:space="preserve">apesar das características de rigidez deste tecido. </w:t>
      </w:r>
    </w:p>
    <w:p w:rsidR="00F5343F" w:rsidRDefault="00F5343F" w:rsidP="001E34FB">
      <w:pPr>
        <w:widowControl w:val="0"/>
        <w:autoSpaceDE w:val="0"/>
        <w:autoSpaceDN w:val="0"/>
        <w:adjustRightInd w:val="0"/>
        <w:spacing w:after="0" w:line="240" w:lineRule="auto"/>
        <w:rPr>
          <w:sz w:val="20"/>
          <w:szCs w:val="20"/>
          <w:lang w:eastAsia="pt-BR"/>
        </w:rPr>
      </w:pPr>
    </w:p>
    <w:p w:rsidR="00000000" w:rsidRDefault="001E34FB" w:rsidP="001E34FB">
      <w:pPr>
        <w:widowControl w:val="0"/>
        <w:autoSpaceDE w:val="0"/>
        <w:autoSpaceDN w:val="0"/>
        <w:adjustRightInd w:val="0"/>
        <w:spacing w:after="0" w:line="240" w:lineRule="auto"/>
        <w:rPr>
          <w:lang w:eastAsia="pt-BR"/>
        </w:rPr>
      </w:pPr>
      <w:r w:rsidRPr="001E34FB">
        <w:rPr>
          <w:sz w:val="20"/>
          <w:szCs w:val="20"/>
          <w:lang w:eastAsia="pt-BR"/>
        </w:rPr>
        <w:t>O</w:t>
      </w:r>
      <w:r>
        <w:rPr>
          <w:sz w:val="20"/>
          <w:szCs w:val="20"/>
          <w:lang w:eastAsia="pt-BR"/>
        </w:rPr>
        <w:t xml:space="preserve"> </w:t>
      </w:r>
      <w:r w:rsidRPr="001E34FB">
        <w:rPr>
          <w:sz w:val="20"/>
          <w:szCs w:val="20"/>
          <w:lang w:eastAsia="pt-BR"/>
        </w:rPr>
        <w:t xml:space="preserve">processo de </w:t>
      </w:r>
      <w:r w:rsidRPr="001E34FB">
        <w:rPr>
          <w:b/>
          <w:bCs/>
          <w:sz w:val="20"/>
          <w:szCs w:val="20"/>
          <w:lang w:eastAsia="pt-BR"/>
        </w:rPr>
        <w:t xml:space="preserve">reabsorção </w:t>
      </w:r>
      <w:r w:rsidRPr="001E34FB">
        <w:rPr>
          <w:sz w:val="20"/>
          <w:szCs w:val="20"/>
          <w:lang w:eastAsia="pt-BR"/>
        </w:rPr>
        <w:t>acima descrito ocorre através</w:t>
      </w:r>
      <w:r>
        <w:rPr>
          <w:sz w:val="20"/>
          <w:szCs w:val="20"/>
          <w:lang w:eastAsia="pt-BR"/>
        </w:rPr>
        <w:t xml:space="preserve"> </w:t>
      </w:r>
      <w:r w:rsidRPr="001E34FB">
        <w:rPr>
          <w:sz w:val="20"/>
          <w:szCs w:val="20"/>
          <w:lang w:eastAsia="pt-BR"/>
        </w:rPr>
        <w:t xml:space="preserve">da atividade dos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010E7" w:rsidRPr="001E34FB">
        <w:rPr>
          <w:sz w:val="20"/>
          <w:szCs w:val="20"/>
          <w:lang w:eastAsia="pt-BR"/>
        </w:rPr>
        <w:t>fibroblastos.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550EF" w:rsidRPr="001E34FB">
        <w:rPr>
          <w:sz w:val="20"/>
          <w:szCs w:val="20"/>
          <w:lang w:eastAsia="pt-BR"/>
        </w:rPr>
        <w:t>condroblastos.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04480" w:rsidRPr="001E34FB">
        <w:rPr>
          <w:sz w:val="20"/>
          <w:szCs w:val="20"/>
          <w:lang w:eastAsia="pt-BR"/>
        </w:rPr>
        <w:t>osteoblastos.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62A5F" w:rsidRPr="001E34FB">
        <w:rPr>
          <w:sz w:val="20"/>
          <w:szCs w:val="20"/>
          <w:lang w:eastAsia="pt-BR"/>
        </w:rPr>
        <w:t>osteócitos.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B5448" w:rsidRPr="001E34FB">
        <w:rPr>
          <w:sz w:val="20"/>
          <w:szCs w:val="20"/>
          <w:lang w:eastAsia="pt-BR"/>
        </w:rPr>
        <w:t>osteoclastos.</w:t>
      </w:r>
      <w:r w:rsidR="00474B44">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5E7623" w:rsidRPr="00BC26AC"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(Uece)  </w:t>
      </w:r>
      <w:r w:rsidR="005E7623" w:rsidRPr="00BC26AC">
        <w:rPr>
          <w:sz w:val="20"/>
          <w:szCs w:val="20"/>
          <w:lang w:eastAsia="pt-BR"/>
        </w:rPr>
        <w:t xml:space="preserve">A Obesidade Infantil já é considerada o distúrbio nutricional mais comum na infância. Em 1998, a Organização Mundial de Saúde declarou a Obesidade Infantil uma "epidemia global": mais de 22 milhões de crianças com idade inferior a 5 anos apresentam excesso de peso ou obesidade franca. Mais de 2/3 destas crianças se tornarão adultos obesos e terão sua expectativa de vida reduzida em 5 a 20 anos. </w:t>
      </w:r>
    </w:p>
    <w:p w:rsidR="005E7623" w:rsidRPr="00BC26AC" w:rsidRDefault="005E7623">
      <w:pPr>
        <w:widowControl w:val="0"/>
        <w:autoSpaceDE w:val="0"/>
        <w:autoSpaceDN w:val="0"/>
        <w:adjustRightInd w:val="0"/>
        <w:spacing w:after="0" w:line="240" w:lineRule="auto"/>
        <w:rPr>
          <w:sz w:val="20"/>
          <w:szCs w:val="20"/>
          <w:lang w:eastAsia="pt-BR"/>
        </w:rPr>
      </w:pPr>
    </w:p>
    <w:p w:rsidR="005E7623" w:rsidRPr="00BC26AC" w:rsidRDefault="005E7623" w:rsidP="005E7623">
      <w:pPr>
        <w:widowControl w:val="0"/>
        <w:autoSpaceDE w:val="0"/>
        <w:autoSpaceDN w:val="0"/>
        <w:adjustRightInd w:val="0"/>
        <w:spacing w:after="0" w:line="240" w:lineRule="auto"/>
        <w:jc w:val="right"/>
        <w:rPr>
          <w:sz w:val="20"/>
          <w:szCs w:val="20"/>
          <w:lang w:eastAsia="pt-BR"/>
        </w:rPr>
      </w:pPr>
      <w:r w:rsidRPr="00BC26AC">
        <w:rPr>
          <w:sz w:val="20"/>
          <w:szCs w:val="20"/>
          <w:lang w:eastAsia="pt-BR"/>
        </w:rPr>
        <w:t xml:space="preserve">Disponível em:http://www.boasaude.com.br/artigos-de saude/5321/-1/obesidade-infantil-causas-e-complicacoes.html </w:t>
      </w:r>
    </w:p>
    <w:p w:rsidR="005E7623" w:rsidRPr="00BC26AC" w:rsidRDefault="005E7623">
      <w:pPr>
        <w:widowControl w:val="0"/>
        <w:autoSpaceDE w:val="0"/>
        <w:autoSpaceDN w:val="0"/>
        <w:adjustRightInd w:val="0"/>
        <w:spacing w:after="0" w:line="240" w:lineRule="auto"/>
        <w:rPr>
          <w:sz w:val="20"/>
          <w:szCs w:val="20"/>
          <w:lang w:eastAsia="pt-BR"/>
        </w:rPr>
      </w:pPr>
    </w:p>
    <w:p w:rsidR="005E7623" w:rsidRPr="00BC26AC" w:rsidRDefault="005E7623">
      <w:pPr>
        <w:widowControl w:val="0"/>
        <w:autoSpaceDE w:val="0"/>
        <w:autoSpaceDN w:val="0"/>
        <w:adjustRightInd w:val="0"/>
        <w:spacing w:after="0" w:line="240" w:lineRule="auto"/>
        <w:rPr>
          <w:sz w:val="20"/>
          <w:szCs w:val="20"/>
          <w:lang w:eastAsia="pt-BR"/>
        </w:rPr>
      </w:pPr>
    </w:p>
    <w:p w:rsidR="00000000" w:rsidRDefault="005E7623">
      <w:pPr>
        <w:widowControl w:val="0"/>
        <w:autoSpaceDE w:val="0"/>
        <w:autoSpaceDN w:val="0"/>
        <w:adjustRightInd w:val="0"/>
        <w:spacing w:after="0" w:line="240" w:lineRule="auto"/>
        <w:rPr>
          <w:lang w:eastAsia="pt-BR"/>
        </w:rPr>
      </w:pPr>
      <w:r w:rsidRPr="00BC26AC">
        <w:rPr>
          <w:sz w:val="20"/>
          <w:szCs w:val="20"/>
          <w:lang w:eastAsia="pt-BR"/>
        </w:rPr>
        <w:t xml:space="preserve">Sobre o tecido adiposo,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73FC3" w:rsidRPr="00894F96">
        <w:rPr>
          <w:sz w:val="20"/>
          <w:szCs w:val="20"/>
          <w:lang w:eastAsia="pt-BR"/>
        </w:rPr>
        <w:t xml:space="preserve">as células adiposas continuam se multiplicando por meio da ingestão excessiva de comida pelos seres humanos na fase adulta.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1694D" w:rsidRPr="0050595F">
        <w:rPr>
          <w:sz w:val="20"/>
          <w:szCs w:val="20"/>
          <w:lang w:eastAsia="pt-BR"/>
        </w:rPr>
        <w:t xml:space="preserve">o unilocular é pouco irrigado, pois os vasos acabam sendo obstruídos pelo acúmulo de gordura.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431BB" w:rsidRPr="008E027E">
        <w:rPr>
          <w:sz w:val="20"/>
          <w:szCs w:val="20"/>
          <w:lang w:eastAsia="pt-BR"/>
        </w:rPr>
        <w:t xml:space="preserve">é o tecido responsável por armazenar energia por meio da conversão de carboidratos em gordura.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C0D79" w:rsidRPr="00B92930">
        <w:rPr>
          <w:sz w:val="20"/>
          <w:szCs w:val="20"/>
          <w:lang w:eastAsia="pt-BR"/>
        </w:rPr>
        <w:t xml:space="preserve">o unilocular é conhecido comumente como gordura marrom.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E82033">
      <w:pPr>
        <w:widowControl w:val="0"/>
        <w:autoSpaceDE w:val="0"/>
        <w:autoSpaceDN w:val="0"/>
        <w:adjustRightInd w:val="0"/>
        <w:spacing w:after="0" w:line="240" w:lineRule="auto"/>
        <w:rPr>
          <w:lang w:eastAsia="pt-BR"/>
        </w:rPr>
      </w:pPr>
      <w:r w:rsidRPr="00B0193F">
        <w:rPr>
          <w:sz w:val="20"/>
          <w:szCs w:val="20"/>
          <w:lang w:eastAsia="zh-CN"/>
        </w:rPr>
        <w:t>25</w:t>
      </w:r>
      <w:r w:rsidRPr="00B0193F">
        <w:rPr>
          <w:b/>
          <w:sz w:val="20"/>
          <w:szCs w:val="20"/>
          <w:lang w:eastAsia="zh-CN"/>
        </w:rPr>
        <w:t>.</w:t>
      </w:r>
      <w:r w:rsidRPr="00B0193F">
        <w:rPr>
          <w:sz w:val="20"/>
          <w:szCs w:val="20"/>
          <w:lang w:eastAsia="zh-CN"/>
        </w:rPr>
        <w:t xml:space="preserve"> (Ufjf-pism 1)  </w:t>
      </w:r>
      <w:r w:rsidR="00E82033" w:rsidRPr="00AE7E1F">
        <w:rPr>
          <w:sz w:val="20"/>
          <w:szCs w:val="20"/>
          <w:lang w:eastAsia="pt-BR"/>
        </w:rPr>
        <w:t xml:space="preserve">Mamíferos aquáticos, como os cetáceos, possuem um revestimento de tecido adiposo que serve, principalmente, para evitar a perda de calor. Em humanos, o corpo é mais ou menos envolvido por uma camada de gordura que se localiza abaixo da pele. Marque a afirmativa </w:t>
      </w:r>
      <w:r w:rsidR="00E82033" w:rsidRPr="00AE7E1F">
        <w:rPr>
          <w:b/>
          <w:bCs/>
          <w:sz w:val="20"/>
          <w:szCs w:val="20"/>
          <w:lang w:eastAsia="pt-BR"/>
        </w:rPr>
        <w:t>CORRETA</w:t>
      </w:r>
      <w:r w:rsidR="00E82033" w:rsidRPr="00AE7E1F">
        <w:rPr>
          <w:sz w:val="20"/>
          <w:szCs w:val="20"/>
          <w:lang w:eastAsia="pt-BR"/>
        </w:rPr>
        <w:t xml:space="preserve">, a qual mostra o nome das células desse tecido em I, a(s) substância(s) que armazena(m) em II e um exemplo de suas funções em III.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23737" w:rsidRPr="00D11D36">
        <w:rPr>
          <w:sz w:val="20"/>
          <w:szCs w:val="20"/>
          <w:lang w:eastAsia="pt-BR"/>
        </w:rPr>
        <w:t xml:space="preserve">I – adiposas; II </w:t>
      </w:r>
      <w:r w:rsidR="00E00414" w:rsidRPr="00D11D36">
        <w:rPr>
          <w:sz w:val="20"/>
          <w:szCs w:val="20"/>
          <w:lang w:eastAsia="pt-BR"/>
        </w:rPr>
        <w:t>–</w:t>
      </w:r>
      <w:r w:rsidR="00D23737" w:rsidRPr="00D11D36">
        <w:rPr>
          <w:sz w:val="20"/>
          <w:szCs w:val="20"/>
          <w:lang w:eastAsia="pt-BR"/>
        </w:rPr>
        <w:t xml:space="preserve"> hemoglobina; III </w:t>
      </w:r>
      <w:r w:rsidR="00E00414" w:rsidRPr="00D11D36">
        <w:rPr>
          <w:sz w:val="20"/>
          <w:szCs w:val="20"/>
          <w:lang w:eastAsia="pt-BR"/>
        </w:rPr>
        <w:t>–</w:t>
      </w:r>
      <w:r w:rsidR="00D23737" w:rsidRPr="00D11D36">
        <w:rPr>
          <w:sz w:val="20"/>
          <w:szCs w:val="20"/>
          <w:lang w:eastAsia="pt-BR"/>
        </w:rPr>
        <w:t xml:space="preserve"> isolante térmico.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97571" w:rsidRPr="009C5B77">
        <w:rPr>
          <w:sz w:val="20"/>
          <w:szCs w:val="20"/>
          <w:lang w:eastAsia="pt-BR"/>
        </w:rPr>
        <w:t xml:space="preserve">I – condroblastos; II </w:t>
      </w:r>
      <w:r w:rsidR="00C177AF" w:rsidRPr="009C5B77">
        <w:rPr>
          <w:sz w:val="20"/>
          <w:szCs w:val="20"/>
          <w:lang w:eastAsia="pt-BR"/>
        </w:rPr>
        <w:t>–</w:t>
      </w:r>
      <w:r w:rsidR="00297571" w:rsidRPr="009C5B77">
        <w:rPr>
          <w:sz w:val="20"/>
          <w:szCs w:val="20"/>
          <w:lang w:eastAsia="pt-BR"/>
        </w:rPr>
        <w:t xml:space="preserve"> triglicerídeos; III </w:t>
      </w:r>
      <w:r w:rsidR="00C177AF" w:rsidRPr="009C5B77">
        <w:rPr>
          <w:sz w:val="20"/>
          <w:szCs w:val="20"/>
          <w:lang w:eastAsia="pt-BR"/>
        </w:rPr>
        <w:t>–</w:t>
      </w:r>
      <w:r w:rsidR="00297571" w:rsidRPr="009C5B77">
        <w:rPr>
          <w:sz w:val="20"/>
          <w:szCs w:val="20"/>
          <w:lang w:eastAsia="pt-BR"/>
        </w:rPr>
        <w:t xml:space="preserve"> evita choques mecânicos.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63946" w:rsidRPr="00B9740B">
        <w:rPr>
          <w:sz w:val="20"/>
          <w:szCs w:val="20"/>
          <w:lang w:eastAsia="pt-BR"/>
        </w:rPr>
        <w:t xml:space="preserve">I – fibroblastos; II </w:t>
      </w:r>
      <w:r w:rsidR="00194F58" w:rsidRPr="00B9740B">
        <w:rPr>
          <w:sz w:val="20"/>
          <w:szCs w:val="20"/>
          <w:lang w:eastAsia="pt-BR"/>
        </w:rPr>
        <w:t>–</w:t>
      </w:r>
      <w:r w:rsidR="00163946" w:rsidRPr="00B9740B">
        <w:rPr>
          <w:sz w:val="20"/>
          <w:szCs w:val="20"/>
          <w:lang w:eastAsia="pt-BR"/>
        </w:rPr>
        <w:t xml:space="preserve"> colágeno; III </w:t>
      </w:r>
      <w:r w:rsidR="00194F58" w:rsidRPr="00B9740B">
        <w:rPr>
          <w:sz w:val="20"/>
          <w:szCs w:val="20"/>
          <w:lang w:eastAsia="pt-BR"/>
        </w:rPr>
        <w:t>–</w:t>
      </w:r>
      <w:r w:rsidR="00163946" w:rsidRPr="00B9740B">
        <w:rPr>
          <w:sz w:val="20"/>
          <w:szCs w:val="20"/>
          <w:lang w:eastAsia="pt-BR"/>
        </w:rPr>
        <w:t xml:space="preserve"> preenchimento de espaços.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B39DA" w:rsidRPr="00F25B43">
        <w:rPr>
          <w:sz w:val="20"/>
          <w:szCs w:val="20"/>
          <w:lang w:eastAsia="pt-BR"/>
        </w:rPr>
        <w:t xml:space="preserve">I – adiposas; II </w:t>
      </w:r>
      <w:r w:rsidR="003617FF" w:rsidRPr="00F25B43">
        <w:rPr>
          <w:sz w:val="20"/>
          <w:szCs w:val="20"/>
          <w:lang w:eastAsia="pt-BR"/>
        </w:rPr>
        <w:t>–</w:t>
      </w:r>
      <w:r w:rsidR="000B39DA" w:rsidRPr="00F25B43">
        <w:rPr>
          <w:sz w:val="20"/>
          <w:szCs w:val="20"/>
          <w:lang w:eastAsia="pt-BR"/>
        </w:rPr>
        <w:t xml:space="preserve"> gorduras ou lipídeos; III </w:t>
      </w:r>
      <w:r w:rsidR="003617FF" w:rsidRPr="00F25B43">
        <w:rPr>
          <w:sz w:val="20"/>
          <w:szCs w:val="20"/>
          <w:lang w:eastAsia="pt-BR"/>
        </w:rPr>
        <w:t>–</w:t>
      </w:r>
      <w:r w:rsidR="000B39DA" w:rsidRPr="00F25B43">
        <w:rPr>
          <w:sz w:val="20"/>
          <w:szCs w:val="20"/>
          <w:lang w:eastAsia="pt-BR"/>
        </w:rPr>
        <w:t xml:space="preserve"> reserva de energia.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D7030" w:rsidRPr="00593BA9">
        <w:rPr>
          <w:sz w:val="20"/>
          <w:szCs w:val="20"/>
          <w:lang w:eastAsia="pt-BR"/>
        </w:rPr>
        <w:t xml:space="preserve">I – osteoblastos; II – minerais; III </w:t>
      </w:r>
      <w:r w:rsidR="00E915FF" w:rsidRPr="00593BA9">
        <w:rPr>
          <w:sz w:val="20"/>
          <w:szCs w:val="20"/>
          <w:lang w:eastAsia="pt-BR"/>
        </w:rPr>
        <w:t>–</w:t>
      </w:r>
      <w:r w:rsidR="005D7030" w:rsidRPr="00593BA9">
        <w:rPr>
          <w:sz w:val="20"/>
          <w:szCs w:val="20"/>
          <w:lang w:eastAsia="pt-BR"/>
        </w:rPr>
        <w:t xml:space="preserve"> formação dos ossos.</w:t>
      </w:r>
      <w:r w:rsidR="00474B44" w:rsidRPr="00593BA9">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23543E" w:rsidRPr="00A77646" w:rsidRDefault="000D1869" w:rsidP="0023543E">
      <w:pPr>
        <w:autoSpaceDE w:val="0"/>
        <w:autoSpaceDN w:val="0"/>
        <w:adjustRightInd w:val="0"/>
        <w:spacing w:after="0" w:line="240" w:lineRule="auto"/>
        <w:rPr>
          <w:sz w:val="20"/>
          <w:szCs w:val="20"/>
          <w:lang w:eastAsia="pt-BR"/>
        </w:rPr>
      </w:pPr>
      <w:r w:rsidRPr="00B0193F">
        <w:rPr>
          <w:sz w:val="20"/>
          <w:szCs w:val="20"/>
          <w:lang w:eastAsia="zh-CN"/>
        </w:rPr>
        <w:t>26</w:t>
      </w:r>
      <w:r w:rsidRPr="00B0193F">
        <w:rPr>
          <w:b/>
          <w:sz w:val="20"/>
          <w:szCs w:val="20"/>
          <w:lang w:eastAsia="zh-CN"/>
        </w:rPr>
        <w:t>.</w:t>
      </w:r>
      <w:r w:rsidRPr="00B0193F">
        <w:rPr>
          <w:sz w:val="20"/>
          <w:szCs w:val="20"/>
          <w:lang w:eastAsia="zh-CN"/>
        </w:rPr>
        <w:t xml:space="preserve"> (Pucpr)  </w:t>
      </w:r>
      <w:r w:rsidR="0023543E" w:rsidRPr="00A77646">
        <w:rPr>
          <w:sz w:val="20"/>
          <w:szCs w:val="20"/>
          <w:lang w:eastAsia="pt-BR"/>
        </w:rPr>
        <w:t>Além de apanhar e sair das lutas com muitos hematomas, os atletas que praticam MMA (</w:t>
      </w:r>
      <w:r w:rsidR="0023543E" w:rsidRPr="00A77646">
        <w:rPr>
          <w:i/>
          <w:iCs/>
          <w:sz w:val="20"/>
          <w:szCs w:val="20"/>
          <w:lang w:eastAsia="pt-BR"/>
        </w:rPr>
        <w:t>Mixed Martial Arts</w:t>
      </w:r>
      <w:r w:rsidR="0023543E" w:rsidRPr="00A77646">
        <w:rPr>
          <w:sz w:val="20"/>
          <w:szCs w:val="20"/>
          <w:lang w:eastAsia="pt-BR"/>
        </w:rPr>
        <w:t>) exibem certa particularidade estética que, muitas vezes, impressiona quem não está acostumado com o esporte: as orelhas deformadas. De acordo com os especialistas, o trauma contínuo das lutas faz com que as orelhas fiquem dessa forma. Dentro do vocabulário médico, o problema também é conhecido como “pericondrite”. O cirurgião plástico Alexandre Barbosa, da Clínica de Cirurgia Plástica de São Paulo, afirma que isso ocorre porque com os atritos e esmagamentos constantes sofridos nas orelhas durante treinos e lutas, contra o chão, o braço do adversário, e outros, aparecem hematomas entre a cartilagem e o pericôndrio, tecido que fica entre a pele e a cartilagem e que é responsável pela nutrição da região. “É comum a inflamação naquele espaço em função do trauma. A falta de suprimento sanguíneo pode conduzir a uma necrose que resulta em reação fibrosa severa, ou seja, uma 'nova' cartilagem é construída para preencher aquele espaço lesionado. Cada vez que ocorre a inflamação, um pouco de cartilagem se forma. Assim, esse aspecto se torna inevitável”, explica.</w:t>
      </w:r>
    </w:p>
    <w:p w:rsidR="0023543E" w:rsidRPr="00A77646" w:rsidRDefault="0023543E" w:rsidP="0023543E">
      <w:pPr>
        <w:autoSpaceDE w:val="0"/>
        <w:autoSpaceDN w:val="0"/>
        <w:adjustRightInd w:val="0"/>
        <w:spacing w:after="0" w:line="240" w:lineRule="auto"/>
        <w:rPr>
          <w:sz w:val="20"/>
          <w:szCs w:val="20"/>
          <w:lang w:eastAsia="pt-BR"/>
        </w:rPr>
      </w:pPr>
    </w:p>
    <w:p w:rsidR="00592A75" w:rsidRPr="00A77646" w:rsidRDefault="0023543E" w:rsidP="0023543E">
      <w:pPr>
        <w:autoSpaceDE w:val="0"/>
        <w:autoSpaceDN w:val="0"/>
        <w:adjustRightInd w:val="0"/>
        <w:spacing w:after="0" w:line="240" w:lineRule="auto"/>
        <w:jc w:val="right"/>
        <w:rPr>
          <w:sz w:val="20"/>
          <w:szCs w:val="20"/>
          <w:lang w:eastAsia="pt-BR"/>
        </w:rPr>
      </w:pPr>
      <w:r w:rsidRPr="00A77646">
        <w:rPr>
          <w:sz w:val="20"/>
          <w:szCs w:val="20"/>
          <w:lang w:eastAsia="pt-BR"/>
        </w:rPr>
        <w:t>Adaptado de: &lt;http://saude.terra.com.br/doencas-etratamentos/entenda-por-que-orelhas-dos-lutadores-ficam-deformadas,7eef6dd57f167310VgnVCM3000009acceb0aRCRD.html&gt;. .Acesso em: 20.09.2014</w:t>
      </w:r>
    </w:p>
    <w:p w:rsidR="00474B44" w:rsidRPr="00A77646" w:rsidRDefault="00474B44">
      <w:pPr>
        <w:widowControl w:val="0"/>
        <w:autoSpaceDE w:val="0"/>
        <w:autoSpaceDN w:val="0"/>
        <w:adjustRightInd w:val="0"/>
        <w:spacing w:after="0" w:line="240" w:lineRule="auto"/>
        <w:rPr>
          <w:sz w:val="20"/>
          <w:szCs w:val="20"/>
          <w:lang w:eastAsia="pt-BR"/>
        </w:rPr>
      </w:pPr>
    </w:p>
    <w:p w:rsidR="0023543E" w:rsidRPr="00A77646" w:rsidRDefault="007A393A">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209925" cy="20288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9925" cy="2028825"/>
                    </a:xfrm>
                    <a:prstGeom prst="rect">
                      <a:avLst/>
                    </a:prstGeom>
                    <a:noFill/>
                    <a:ln>
                      <a:noFill/>
                    </a:ln>
                  </pic:spPr>
                </pic:pic>
              </a:graphicData>
            </a:graphic>
          </wp:inline>
        </w:drawing>
      </w:r>
    </w:p>
    <w:p w:rsidR="0023543E" w:rsidRPr="00A77646" w:rsidRDefault="0023543E">
      <w:pPr>
        <w:widowControl w:val="0"/>
        <w:autoSpaceDE w:val="0"/>
        <w:autoSpaceDN w:val="0"/>
        <w:adjustRightInd w:val="0"/>
        <w:spacing w:after="0" w:line="240" w:lineRule="auto"/>
        <w:rPr>
          <w:sz w:val="20"/>
          <w:szCs w:val="20"/>
          <w:lang w:eastAsia="pt-BR"/>
        </w:rPr>
      </w:pPr>
    </w:p>
    <w:p w:rsidR="00000000" w:rsidRDefault="0023543E" w:rsidP="0023543E">
      <w:pPr>
        <w:autoSpaceDE w:val="0"/>
        <w:autoSpaceDN w:val="0"/>
        <w:adjustRightInd w:val="0"/>
        <w:spacing w:after="0" w:line="240" w:lineRule="auto"/>
        <w:rPr>
          <w:lang w:eastAsia="pt-BR"/>
        </w:rPr>
      </w:pPr>
      <w:r w:rsidRPr="00A77646">
        <w:rPr>
          <w:sz w:val="20"/>
          <w:szCs w:val="20"/>
          <w:lang w:eastAsia="pt-BR"/>
        </w:rPr>
        <w:t xml:space="preserve">No texto, o termo pericondrite diz respeito a uma inflamação no pericôndrio. Que tecido forma o pericôndrio?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41801" w:rsidRPr="00330244">
        <w:rPr>
          <w:sz w:val="20"/>
          <w:szCs w:val="20"/>
          <w:lang w:eastAsia="pt-BR"/>
        </w:rPr>
        <w:t xml:space="preserve">Tecido conjuntivo denso.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E4884" w:rsidRPr="00063ED9">
        <w:rPr>
          <w:sz w:val="20"/>
          <w:szCs w:val="20"/>
          <w:lang w:eastAsia="pt-BR"/>
        </w:rPr>
        <w:t xml:space="preserve">Tecido cartilaginoso.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E59AB" w:rsidRPr="000B44D3">
        <w:rPr>
          <w:sz w:val="20"/>
          <w:szCs w:val="20"/>
          <w:lang w:eastAsia="pt-BR"/>
        </w:rPr>
        <w:t xml:space="preserve">Tecido epitelial.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A5456" w:rsidRPr="004A3446">
        <w:rPr>
          <w:sz w:val="20"/>
          <w:szCs w:val="20"/>
          <w:lang w:eastAsia="pt-BR"/>
        </w:rPr>
        <w:t xml:space="preserve">Tecido conjuntivo frouxo.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9427C" w:rsidRPr="00423F2D">
        <w:rPr>
          <w:sz w:val="20"/>
          <w:szCs w:val="20"/>
          <w:lang w:eastAsia="pt-BR"/>
        </w:rPr>
        <w:t xml:space="preserve">Tecido muscular. </w:t>
      </w:r>
      <w:r w:rsidRPr="006F1737">
        <w:rPr>
          <w:sz w:val="20"/>
          <w:szCs w:val="20"/>
          <w:lang w:eastAsia="zh-CN"/>
        </w:rPr>
        <w:t xml:space="preserve">  </w:t>
      </w:r>
    </w:p>
    <w:p w:rsidR="00A545E0" w:rsidRDefault="00A50CB2">
      <w:pPr>
        <w:spacing w:after="0" w:line="240" w:lineRule="auto"/>
        <w:rPr>
          <w:b/>
          <w:lang w:eastAsia="zh-CN"/>
        </w:rPr>
      </w:pPr>
      <w:r w:rsidRPr="00B0193F">
        <w:rPr>
          <w:sz w:val="20"/>
          <w:szCs w:val="20"/>
          <w:lang w:eastAsia="zh-CN"/>
        </w:rPr>
        <w:t xml:space="preserve"> </w:t>
      </w:r>
      <w:r w:rsidR="007A393A">
        <w:rPr>
          <w:rFonts w:cs="Times New Roman"/>
          <w:sz w:val="24"/>
          <w:szCs w:val="24"/>
          <w:lang w:val="en-US" w:eastAsia="zh-CN"/>
        </w:rPr>
        <w:br w:type="page"/>
      </w:r>
    </w:p>
    <w:p w:rsidR="00000000" w:rsidRDefault="00884460">
      <w:pPr>
        <w:spacing w:after="0" w:line="240" w:lineRule="auto"/>
        <w:rPr>
          <w:rFonts w:cs="Times New Roman"/>
          <w:sz w:val="24"/>
          <w:szCs w:val="24"/>
          <w:lang w:val="en-US" w:eastAsia="zh-CN"/>
        </w:rPr>
      </w:pPr>
      <w:r w:rsidRPr="00884460">
        <w:rPr>
          <w:b/>
          <w:lang w:eastAsia="zh-CN"/>
        </w:rPr>
        <w:t xml:space="preserve">Gabarito: </w:t>
      </w:r>
      <w:r w:rsidR="00A50CB2" w:rsidRPr="00884460">
        <w:rPr>
          <w:b/>
          <w:lang w:eastAsia="zh-CN"/>
        </w:rPr>
        <w:t xml:space="preserve"> </w:t>
      </w:r>
    </w:p>
    <w:p w:rsidR="00000000" w:rsidRDefault="007A393A">
      <w:pPr>
        <w:spacing w:after="0" w:line="240" w:lineRule="auto"/>
        <w:rPr>
          <w:rFonts w:cs="Times New Roman"/>
          <w:sz w:val="24"/>
          <w:szCs w:val="24"/>
          <w:lang w:val="en-US" w:eastAsia="zh-CN"/>
        </w:rPr>
      </w:pPr>
    </w:p>
    <w:p w:rsidR="00474B44" w:rsidRPr="00864CF2" w:rsidRDefault="002476D5" w:rsidP="00DF73C1">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F73C1" w:rsidRPr="00864CF2">
        <w:rPr>
          <w:sz w:val="20"/>
          <w:szCs w:val="20"/>
          <w:lang w:eastAsia="pt-BR"/>
        </w:rPr>
        <w:t>[D]</w:t>
      </w:r>
    </w:p>
    <w:p w:rsidR="00B862A1" w:rsidRPr="00864CF2" w:rsidRDefault="00B862A1" w:rsidP="00DF73C1">
      <w:pPr>
        <w:widowControl w:val="0"/>
        <w:autoSpaceDE w:val="0"/>
        <w:autoSpaceDN w:val="0"/>
        <w:adjustRightInd w:val="0"/>
        <w:spacing w:after="0" w:line="240" w:lineRule="auto"/>
        <w:rPr>
          <w:sz w:val="20"/>
          <w:szCs w:val="20"/>
          <w:lang w:eastAsia="pt-BR"/>
        </w:rPr>
      </w:pPr>
    </w:p>
    <w:p w:rsidR="00000000" w:rsidRDefault="00B862A1">
      <w:pPr>
        <w:spacing w:after="0" w:line="240" w:lineRule="auto"/>
        <w:rPr>
          <w:rFonts w:cs="Times New Roman"/>
          <w:sz w:val="24"/>
          <w:szCs w:val="24"/>
          <w:lang w:val="en-US" w:eastAsia="zh-CN"/>
        </w:rPr>
      </w:pPr>
      <w:r w:rsidRPr="00864CF2">
        <w:rPr>
          <w:sz w:val="20"/>
          <w:szCs w:val="20"/>
          <w:lang w:eastAsia="pt-BR"/>
        </w:rPr>
        <w:t xml:space="preserve">As células de reserva lipídica da medula óssea amarela são adipócitos.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BE4A34" w:rsidRDefault="002476D5" w:rsidP="008B27C6">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B27C6" w:rsidRPr="00BE4A34">
        <w:rPr>
          <w:sz w:val="20"/>
          <w:szCs w:val="20"/>
          <w:lang w:eastAsia="pt-BR"/>
        </w:rPr>
        <w:t>[B]</w:t>
      </w:r>
    </w:p>
    <w:p w:rsidR="00F70FEA" w:rsidRPr="00BE4A34" w:rsidRDefault="00F70FEA" w:rsidP="008B27C6">
      <w:pPr>
        <w:widowControl w:val="0"/>
        <w:autoSpaceDE w:val="0"/>
        <w:autoSpaceDN w:val="0"/>
        <w:adjustRightInd w:val="0"/>
        <w:spacing w:after="0" w:line="240" w:lineRule="auto"/>
        <w:rPr>
          <w:sz w:val="20"/>
          <w:szCs w:val="20"/>
          <w:lang w:eastAsia="pt-BR"/>
        </w:rPr>
      </w:pPr>
    </w:p>
    <w:p w:rsidR="00000000" w:rsidRDefault="00F70FEA">
      <w:pPr>
        <w:spacing w:after="0" w:line="240" w:lineRule="auto"/>
        <w:rPr>
          <w:rFonts w:cs="Times New Roman"/>
          <w:sz w:val="24"/>
          <w:szCs w:val="24"/>
          <w:lang w:val="en-US" w:eastAsia="zh-CN"/>
        </w:rPr>
      </w:pPr>
      <w:r w:rsidRPr="00BE4A34">
        <w:rPr>
          <w:sz w:val="20"/>
          <w:szCs w:val="20"/>
          <w:lang w:eastAsia="pt-BR"/>
        </w:rPr>
        <w:t xml:space="preserve">O tecido conjuntivo propriamente dito é rico em matriz extracelular, células, fibras, vascularizado e inervado.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2C3695" w:rsidRPr="00241F78" w:rsidRDefault="002476D5" w:rsidP="002C3695">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C3695" w:rsidRPr="00241F78">
        <w:rPr>
          <w:sz w:val="20"/>
          <w:szCs w:val="20"/>
          <w:lang w:eastAsia="pt-BR"/>
        </w:rPr>
        <w:t>[C]</w:t>
      </w:r>
    </w:p>
    <w:p w:rsidR="00592A75" w:rsidRPr="00241F78" w:rsidRDefault="00592A75">
      <w:pPr>
        <w:widowControl w:val="0"/>
        <w:autoSpaceDE w:val="0"/>
        <w:autoSpaceDN w:val="0"/>
        <w:adjustRightInd w:val="0"/>
        <w:spacing w:after="0" w:line="240" w:lineRule="auto"/>
        <w:rPr>
          <w:sz w:val="20"/>
          <w:szCs w:val="20"/>
          <w:lang w:eastAsia="pt-BR"/>
        </w:rPr>
      </w:pPr>
    </w:p>
    <w:p w:rsidR="00000000" w:rsidRDefault="000760C3">
      <w:pPr>
        <w:spacing w:after="0" w:line="240" w:lineRule="auto"/>
        <w:rPr>
          <w:rFonts w:cs="Times New Roman"/>
          <w:sz w:val="24"/>
          <w:szCs w:val="24"/>
          <w:lang w:val="en-US" w:eastAsia="zh-CN"/>
        </w:rPr>
      </w:pPr>
      <w:r w:rsidRPr="00241F78">
        <w:rPr>
          <w:sz w:val="20"/>
          <w:szCs w:val="18"/>
          <w:lang w:eastAsia="pt-BR"/>
        </w:rPr>
        <w:t>Um programador de softwares trabalha utilizando computadores, o que acarreta em movimentos repetitivos dos braços e mãos, portanto, pode desenvolver tendinite crônica, uma inflamação persistente dos tendões que causa dores intensas, inchaço, vermelhidão e limitação dos movimentos.</w:t>
      </w:r>
      <w:r w:rsidRPr="00241F78">
        <w:rPr>
          <w:sz w:val="20"/>
          <w:szCs w:val="20"/>
          <w:lang w:eastAsia="pt-BR"/>
        </w:rPr>
        <w:t xml:space="preserve">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0C20DE" w:rsidRDefault="002476D5" w:rsidP="00D162CB">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C0AC7" w:rsidRPr="000C20DE">
        <w:rPr>
          <w:sz w:val="20"/>
          <w:szCs w:val="20"/>
          <w:lang w:eastAsia="pt-BR"/>
        </w:rPr>
        <w:t>[B]</w:t>
      </w:r>
    </w:p>
    <w:p w:rsidR="00D162CB" w:rsidRPr="000C20DE" w:rsidRDefault="00D162CB" w:rsidP="00D162CB">
      <w:pPr>
        <w:autoSpaceDE w:val="0"/>
        <w:autoSpaceDN w:val="0"/>
        <w:adjustRightInd w:val="0"/>
        <w:spacing w:after="0" w:line="240" w:lineRule="auto"/>
        <w:rPr>
          <w:sz w:val="20"/>
          <w:szCs w:val="20"/>
          <w:lang w:eastAsia="pt-BR"/>
        </w:rPr>
      </w:pPr>
    </w:p>
    <w:p w:rsidR="00000000" w:rsidRDefault="00D162CB">
      <w:pPr>
        <w:spacing w:after="0" w:line="240" w:lineRule="auto"/>
        <w:rPr>
          <w:rFonts w:cs="Times New Roman"/>
          <w:sz w:val="24"/>
          <w:szCs w:val="24"/>
          <w:lang w:val="en-US" w:eastAsia="zh-CN"/>
        </w:rPr>
      </w:pPr>
      <w:r w:rsidRPr="000C20DE">
        <w:rPr>
          <w:sz w:val="20"/>
          <w:szCs w:val="18"/>
          <w:lang w:eastAsia="pt-BR"/>
        </w:rPr>
        <w:t>O colágeno é a proteína mais abundante do corpo humano, 30% do total de proteínas, sendo o principal componente das fibras da matriz intercelular do tecido conjuntivo, presente em quase todos os órgãos e tecidos, com funções de sustentação e elasticidade.</w:t>
      </w:r>
      <w:r w:rsidRPr="000C20DE">
        <w:rPr>
          <w:sz w:val="20"/>
          <w:szCs w:val="20"/>
          <w:lang w:eastAsia="pt-BR"/>
        </w:rPr>
        <w:t xml:space="preserve">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592A75" w:rsidRPr="0041294D" w:rsidRDefault="002476D5">
      <w:pPr>
        <w:widowControl w:val="0"/>
        <w:autoSpaceDE w:val="0"/>
        <w:autoSpaceDN w:val="0"/>
        <w:adjustRightInd w:val="0"/>
        <w:spacing w:after="0" w:line="240" w:lineRule="auto"/>
        <w:rPr>
          <w:b/>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4974DD" w:rsidRPr="0041294D">
        <w:rPr>
          <w:b/>
          <w:sz w:val="20"/>
          <w:szCs w:val="20"/>
          <w:lang w:eastAsia="pt-BR"/>
        </w:rPr>
        <w:t>ANULADA</w:t>
      </w:r>
    </w:p>
    <w:p w:rsidR="004974DD" w:rsidRPr="0041294D" w:rsidRDefault="004974DD">
      <w:pPr>
        <w:widowControl w:val="0"/>
        <w:autoSpaceDE w:val="0"/>
        <w:autoSpaceDN w:val="0"/>
        <w:adjustRightInd w:val="0"/>
        <w:spacing w:after="0" w:line="240" w:lineRule="auto"/>
        <w:rPr>
          <w:b/>
          <w:sz w:val="20"/>
          <w:szCs w:val="20"/>
          <w:lang w:eastAsia="pt-BR"/>
        </w:rPr>
      </w:pPr>
    </w:p>
    <w:p w:rsidR="00474B44" w:rsidRPr="0041294D" w:rsidRDefault="004974DD">
      <w:pPr>
        <w:widowControl w:val="0"/>
        <w:autoSpaceDE w:val="0"/>
        <w:autoSpaceDN w:val="0"/>
        <w:adjustRightInd w:val="0"/>
        <w:spacing w:after="0" w:line="240" w:lineRule="auto"/>
        <w:rPr>
          <w:sz w:val="20"/>
          <w:szCs w:val="20"/>
          <w:lang w:eastAsia="pt-BR"/>
        </w:rPr>
      </w:pPr>
      <w:r w:rsidRPr="0041294D">
        <w:rPr>
          <w:sz w:val="20"/>
          <w:szCs w:val="20"/>
          <w:lang w:eastAsia="pt-BR"/>
        </w:rPr>
        <w:t>Questão anulada no gabarito oficial.</w:t>
      </w:r>
    </w:p>
    <w:p w:rsidR="00790DEC" w:rsidRPr="0041294D" w:rsidRDefault="00790DEC">
      <w:pPr>
        <w:widowControl w:val="0"/>
        <w:autoSpaceDE w:val="0"/>
        <w:autoSpaceDN w:val="0"/>
        <w:adjustRightInd w:val="0"/>
        <w:spacing w:after="0" w:line="240" w:lineRule="auto"/>
        <w:rPr>
          <w:sz w:val="20"/>
          <w:szCs w:val="20"/>
          <w:lang w:eastAsia="pt-BR"/>
        </w:rPr>
      </w:pPr>
    </w:p>
    <w:p w:rsidR="00790DEC" w:rsidRPr="0041294D" w:rsidRDefault="00790DEC" w:rsidP="00790DEC">
      <w:pPr>
        <w:widowControl w:val="0"/>
        <w:autoSpaceDE w:val="0"/>
        <w:autoSpaceDN w:val="0"/>
        <w:adjustRightInd w:val="0"/>
        <w:spacing w:after="0" w:line="240" w:lineRule="auto"/>
        <w:rPr>
          <w:sz w:val="20"/>
          <w:szCs w:val="20"/>
          <w:lang w:eastAsia="pt-BR"/>
        </w:rPr>
      </w:pPr>
      <w:r w:rsidRPr="0041294D">
        <w:rPr>
          <w:sz w:val="20"/>
          <w:szCs w:val="20"/>
          <w:lang w:eastAsia="pt-BR"/>
        </w:rPr>
        <w:t xml:space="preserve">Existem inconsistências na imagem e nas alternativas, deixando a questão sem gabarito correto. </w:t>
      </w:r>
    </w:p>
    <w:p w:rsidR="00790DEC" w:rsidRPr="0041294D" w:rsidRDefault="00790DEC" w:rsidP="00790DEC">
      <w:pPr>
        <w:widowControl w:val="0"/>
        <w:autoSpaceDE w:val="0"/>
        <w:autoSpaceDN w:val="0"/>
        <w:adjustRightInd w:val="0"/>
        <w:spacing w:after="0" w:line="240" w:lineRule="auto"/>
        <w:rPr>
          <w:sz w:val="20"/>
          <w:szCs w:val="20"/>
          <w:lang w:eastAsia="pt-BR"/>
        </w:rPr>
      </w:pPr>
    </w:p>
    <w:p w:rsidR="00000000" w:rsidRDefault="00790DEC">
      <w:pPr>
        <w:spacing w:after="0" w:line="240" w:lineRule="auto"/>
        <w:rPr>
          <w:rFonts w:cs="Times New Roman"/>
          <w:sz w:val="24"/>
          <w:szCs w:val="24"/>
          <w:lang w:val="en-US" w:eastAsia="zh-CN"/>
        </w:rPr>
      </w:pPr>
      <w:r w:rsidRPr="0041294D">
        <w:rPr>
          <w:sz w:val="20"/>
          <w:szCs w:val="20"/>
          <w:lang w:eastAsia="pt-BR"/>
        </w:rPr>
        <w:t xml:space="preserve">O correto seria: I – alvéolos pulmonares e vasos sanguíneos: epitélio simples pavimentoso (escamoso); II – túbulos renais: epitélio simples cúbico, e em relação às glândulas, originam-se do epitélio de revestimento pela proliferação de suas células, com invasão do tecido conjuntivo e diferenciação, apresentando diversas variações; III – o epitélio de órgãos digestivos varia, como nos intestinos, composto por epitélio simples colunar (prismático ou cilíndrico) e estômago por epitélio de revestimento constituído por células secretoras de muco (não é possível generalizar); IV – pele e boca: epitélio estratificado pavimentoso (escamoso); V – ductos de glândulas sudoríparas: epitélio estratificado cúbico; VI – epidídimo: epitélio pseudoestratificado.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013590" w:rsidRPr="00707861" w:rsidRDefault="002476D5" w:rsidP="00013590">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013590" w:rsidRPr="00707861">
        <w:rPr>
          <w:sz w:val="20"/>
          <w:szCs w:val="20"/>
          <w:lang w:eastAsia="pt-BR"/>
        </w:rPr>
        <w:t>[A]</w:t>
      </w:r>
    </w:p>
    <w:p w:rsidR="00013590" w:rsidRPr="00707861" w:rsidRDefault="00013590" w:rsidP="00013590">
      <w:pPr>
        <w:autoSpaceDE w:val="0"/>
        <w:autoSpaceDN w:val="0"/>
        <w:adjustRightInd w:val="0"/>
        <w:spacing w:after="0" w:line="240" w:lineRule="auto"/>
        <w:rPr>
          <w:sz w:val="20"/>
          <w:szCs w:val="20"/>
          <w:lang w:eastAsia="pt-BR"/>
        </w:rPr>
      </w:pPr>
    </w:p>
    <w:p w:rsidR="00000000" w:rsidRDefault="00F46268">
      <w:pPr>
        <w:spacing w:after="0" w:line="240" w:lineRule="auto"/>
        <w:rPr>
          <w:rFonts w:cs="Times New Roman"/>
          <w:sz w:val="24"/>
          <w:szCs w:val="24"/>
          <w:lang w:val="en-US" w:eastAsia="zh-CN"/>
        </w:rPr>
      </w:pPr>
      <w:r w:rsidRPr="00707861">
        <w:rPr>
          <w:sz w:val="20"/>
          <w:szCs w:val="20"/>
          <w:lang w:eastAsia="pt-BR"/>
        </w:rPr>
        <w:t xml:space="preserve">A figura [I] representa uma glândula túbulo-acinosa, com porções secretoras tubulares e acinosas. A figura [II] representa uma glândula acinosa, onde a porção secretora assume forma de esfera. E figura [III] representa uma glândula tubulosa, onde a unidade secretora tem forma de túbulo.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E14229" w:rsidRDefault="002476D5" w:rsidP="00C85CD6">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C85CD6" w:rsidRPr="00E14229">
        <w:rPr>
          <w:sz w:val="20"/>
          <w:szCs w:val="20"/>
          <w:lang w:eastAsia="pt-BR"/>
        </w:rPr>
        <w:t>[B]</w:t>
      </w:r>
    </w:p>
    <w:p w:rsidR="000C5518" w:rsidRPr="00E14229" w:rsidRDefault="000C5518" w:rsidP="00C85CD6">
      <w:pPr>
        <w:widowControl w:val="0"/>
        <w:autoSpaceDE w:val="0"/>
        <w:autoSpaceDN w:val="0"/>
        <w:adjustRightInd w:val="0"/>
        <w:spacing w:after="0" w:line="240" w:lineRule="auto"/>
        <w:rPr>
          <w:sz w:val="20"/>
          <w:szCs w:val="20"/>
          <w:lang w:eastAsia="pt-BR"/>
        </w:rPr>
      </w:pPr>
    </w:p>
    <w:p w:rsidR="00000000" w:rsidRDefault="000C5518">
      <w:pPr>
        <w:spacing w:after="0" w:line="240" w:lineRule="auto"/>
        <w:rPr>
          <w:rFonts w:cs="Times New Roman"/>
          <w:sz w:val="24"/>
          <w:szCs w:val="24"/>
          <w:lang w:val="en-US" w:eastAsia="zh-CN"/>
        </w:rPr>
      </w:pPr>
      <w:r w:rsidRPr="00E14229">
        <w:rPr>
          <w:sz w:val="20"/>
          <w:szCs w:val="20"/>
          <w:lang w:eastAsia="pt-BR"/>
        </w:rPr>
        <w:t xml:space="preserve">Sendo lipossolúvel, o DDT acumula-se, preferencialmente, no tecido adiposo dos animais.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8114A1"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75AC6" w:rsidRPr="008114A1">
        <w:rPr>
          <w:sz w:val="20"/>
          <w:szCs w:val="20"/>
          <w:lang w:eastAsia="pt-BR"/>
        </w:rPr>
        <w:t>[D]</w:t>
      </w:r>
    </w:p>
    <w:p w:rsidR="00D9671D" w:rsidRPr="008114A1" w:rsidRDefault="00D9671D">
      <w:pPr>
        <w:widowControl w:val="0"/>
        <w:autoSpaceDE w:val="0"/>
        <w:autoSpaceDN w:val="0"/>
        <w:adjustRightInd w:val="0"/>
        <w:spacing w:after="0" w:line="240" w:lineRule="auto"/>
        <w:rPr>
          <w:sz w:val="20"/>
          <w:szCs w:val="20"/>
          <w:lang w:eastAsia="pt-BR"/>
        </w:rPr>
      </w:pPr>
    </w:p>
    <w:p w:rsidR="00D9671D" w:rsidRPr="008114A1" w:rsidRDefault="00D9671D">
      <w:pPr>
        <w:widowControl w:val="0"/>
        <w:autoSpaceDE w:val="0"/>
        <w:autoSpaceDN w:val="0"/>
        <w:adjustRightInd w:val="0"/>
        <w:spacing w:after="0" w:line="240" w:lineRule="auto"/>
        <w:rPr>
          <w:sz w:val="20"/>
          <w:szCs w:val="20"/>
          <w:lang w:eastAsia="pt-BR"/>
        </w:rPr>
      </w:pPr>
      <w:r w:rsidRPr="008114A1">
        <w:rPr>
          <w:b/>
          <w:sz w:val="20"/>
          <w:szCs w:val="20"/>
          <w:lang w:eastAsia="pt-BR"/>
        </w:rPr>
        <w:t>Gabarito Oficial:</w:t>
      </w:r>
      <w:r w:rsidRPr="008114A1">
        <w:rPr>
          <w:sz w:val="20"/>
          <w:szCs w:val="20"/>
          <w:lang w:eastAsia="pt-BR"/>
        </w:rPr>
        <w:t xml:space="preserve"> [D]</w:t>
      </w:r>
    </w:p>
    <w:p w:rsidR="00D9671D" w:rsidRPr="008114A1" w:rsidRDefault="00D9671D">
      <w:pPr>
        <w:widowControl w:val="0"/>
        <w:autoSpaceDE w:val="0"/>
        <w:autoSpaceDN w:val="0"/>
        <w:adjustRightInd w:val="0"/>
        <w:spacing w:after="0" w:line="240" w:lineRule="auto"/>
        <w:rPr>
          <w:sz w:val="20"/>
          <w:szCs w:val="20"/>
          <w:lang w:eastAsia="pt-BR"/>
        </w:rPr>
      </w:pPr>
      <w:r w:rsidRPr="008114A1">
        <w:rPr>
          <w:b/>
          <w:sz w:val="20"/>
          <w:szCs w:val="20"/>
          <w:lang w:eastAsia="pt-BR"/>
        </w:rPr>
        <w:t>Gabarito SuperPro®:</w:t>
      </w:r>
      <w:r w:rsidRPr="008114A1">
        <w:rPr>
          <w:sz w:val="20"/>
          <w:szCs w:val="20"/>
          <w:lang w:eastAsia="pt-BR"/>
        </w:rPr>
        <w:t xml:space="preserve"> [B] e [D]</w:t>
      </w:r>
    </w:p>
    <w:p w:rsidR="00D9671D" w:rsidRPr="008114A1" w:rsidRDefault="00D9671D">
      <w:pPr>
        <w:widowControl w:val="0"/>
        <w:autoSpaceDE w:val="0"/>
        <w:autoSpaceDN w:val="0"/>
        <w:adjustRightInd w:val="0"/>
        <w:spacing w:after="0" w:line="240" w:lineRule="auto"/>
        <w:rPr>
          <w:sz w:val="20"/>
          <w:szCs w:val="20"/>
          <w:lang w:eastAsia="pt-BR"/>
        </w:rPr>
      </w:pPr>
    </w:p>
    <w:p w:rsidR="00000000" w:rsidRDefault="00D9671D">
      <w:pPr>
        <w:spacing w:after="0" w:line="240" w:lineRule="auto"/>
        <w:rPr>
          <w:rFonts w:cs="Times New Roman"/>
          <w:sz w:val="24"/>
          <w:szCs w:val="24"/>
          <w:lang w:val="en-US" w:eastAsia="zh-CN"/>
        </w:rPr>
      </w:pPr>
      <w:r w:rsidRPr="008114A1">
        <w:rPr>
          <w:sz w:val="20"/>
          <w:szCs w:val="20"/>
          <w:lang w:eastAsia="pt-BR"/>
        </w:rPr>
        <w:t xml:space="preserve">O tecido adiposo marrom produz calor sem produzir ATP e o tecido adiposo branco produz ATP e calor. Logo a questão admite duas alternativas corretas: [B] e [D].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D25CAA"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31C18" w:rsidRPr="00D25CAA">
        <w:rPr>
          <w:sz w:val="20"/>
          <w:szCs w:val="20"/>
          <w:lang w:eastAsia="pt-BR"/>
        </w:rPr>
        <w:t>[D]</w:t>
      </w:r>
    </w:p>
    <w:p w:rsidR="00533765" w:rsidRPr="00D25CAA" w:rsidRDefault="00533765">
      <w:pPr>
        <w:widowControl w:val="0"/>
        <w:autoSpaceDE w:val="0"/>
        <w:autoSpaceDN w:val="0"/>
        <w:adjustRightInd w:val="0"/>
        <w:spacing w:after="0" w:line="240" w:lineRule="auto"/>
        <w:rPr>
          <w:sz w:val="20"/>
          <w:szCs w:val="20"/>
          <w:lang w:eastAsia="pt-BR"/>
        </w:rPr>
      </w:pPr>
    </w:p>
    <w:p w:rsidR="00000000" w:rsidRDefault="00533765">
      <w:pPr>
        <w:spacing w:after="0" w:line="240" w:lineRule="auto"/>
        <w:rPr>
          <w:rFonts w:cs="Times New Roman"/>
          <w:sz w:val="24"/>
          <w:szCs w:val="24"/>
          <w:lang w:val="en-US" w:eastAsia="zh-CN"/>
        </w:rPr>
      </w:pPr>
      <w:r w:rsidRPr="00D25CAA">
        <w:rPr>
          <w:sz w:val="20"/>
          <w:szCs w:val="20"/>
          <w:lang w:eastAsia="pt-BR"/>
        </w:rPr>
        <w:t xml:space="preserve">A glicólise é uma fase citosólica da respiração celular. A autólise corresponde à morte celular causada pelo rompimento dos lisossomos. A produção da porção proteica das glicoproteínas ocorre nos ribossomos.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8B2A70"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83B40" w:rsidRPr="008B2A70">
        <w:rPr>
          <w:sz w:val="20"/>
          <w:szCs w:val="20"/>
          <w:lang w:eastAsia="pt-BR"/>
        </w:rPr>
        <w:t>[A]</w:t>
      </w:r>
    </w:p>
    <w:p w:rsidR="00B06EAF" w:rsidRPr="008B2A70" w:rsidRDefault="00B06EAF">
      <w:pPr>
        <w:widowControl w:val="0"/>
        <w:autoSpaceDE w:val="0"/>
        <w:autoSpaceDN w:val="0"/>
        <w:adjustRightInd w:val="0"/>
        <w:spacing w:after="0" w:line="240" w:lineRule="auto"/>
        <w:rPr>
          <w:sz w:val="20"/>
          <w:szCs w:val="20"/>
          <w:lang w:eastAsia="pt-BR"/>
        </w:rPr>
      </w:pPr>
    </w:p>
    <w:p w:rsidR="00000000" w:rsidRDefault="00B06EAF">
      <w:pPr>
        <w:spacing w:after="0" w:line="240" w:lineRule="auto"/>
        <w:rPr>
          <w:rFonts w:cs="Times New Roman"/>
          <w:sz w:val="24"/>
          <w:szCs w:val="24"/>
          <w:lang w:val="en-US" w:eastAsia="zh-CN"/>
        </w:rPr>
      </w:pPr>
      <w:r w:rsidRPr="008B2A70">
        <w:rPr>
          <w:sz w:val="20"/>
          <w:szCs w:val="18"/>
          <w:lang w:eastAsia="pt-BR"/>
        </w:rPr>
        <w:t>Os alvéolos são delimitados por epitélio simples pavimentoso. As pregas vocais localizam-se na laringe. Os músculos bucinadores encontram-se na região facial, na bochecha, auxiliando na mastigação, para assobiar, soprar e sugar, enquanto que o músculo diafragma é o responsável pela variação do volume da caixa torácica. A direção do percurso inspiratório é dos brônquios para os bronquíolos e alvéolos.</w:t>
      </w:r>
      <w:r w:rsidRPr="008B2A70">
        <w:rPr>
          <w:sz w:val="20"/>
          <w:szCs w:val="20"/>
          <w:lang w:eastAsia="pt-BR"/>
        </w:rPr>
        <w:t xml:space="preserve">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674B5F"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E65CE7" w:rsidRPr="00674B5F">
        <w:rPr>
          <w:sz w:val="20"/>
          <w:szCs w:val="20"/>
          <w:lang w:eastAsia="pt-BR"/>
        </w:rPr>
        <w:t>[C]</w:t>
      </w:r>
    </w:p>
    <w:p w:rsidR="00C229E1" w:rsidRPr="00674B5F" w:rsidRDefault="00C229E1">
      <w:pPr>
        <w:widowControl w:val="0"/>
        <w:autoSpaceDE w:val="0"/>
        <w:autoSpaceDN w:val="0"/>
        <w:adjustRightInd w:val="0"/>
        <w:spacing w:after="0" w:line="240" w:lineRule="auto"/>
        <w:rPr>
          <w:sz w:val="20"/>
          <w:szCs w:val="20"/>
          <w:lang w:eastAsia="pt-BR"/>
        </w:rPr>
      </w:pPr>
    </w:p>
    <w:p w:rsidR="00000000" w:rsidRDefault="00C229E1">
      <w:pPr>
        <w:spacing w:after="0" w:line="240" w:lineRule="auto"/>
        <w:rPr>
          <w:rFonts w:cs="Times New Roman"/>
          <w:sz w:val="24"/>
          <w:szCs w:val="24"/>
          <w:lang w:val="en-US" w:eastAsia="zh-CN"/>
        </w:rPr>
      </w:pPr>
      <w:r w:rsidRPr="00674B5F">
        <w:rPr>
          <w:sz w:val="20"/>
          <w:szCs w:val="20"/>
          <w:lang w:eastAsia="pt-BR"/>
        </w:rPr>
        <w:t xml:space="preserve">O tecido epitelial não apresenta vascularização. Todas as células possuem os mesmos genes, o que diferencia cada tecido são as expressões desses genes. Nos neurônios, ocorre o transporte de íons que, através da despolarização, geram o impulso nervoso, propagado do dendrito para o axônio. O tecido adiposo é altamente vascularizado e não se divide, apenas aumenta de tamanho em um indivíduo adulto. Durante a contração muscular, ocorre um deslizamento entre os filamentos de actina e miosina, ocorrendo o encurtamento dos sarcômeros.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335024" w:rsidRDefault="002476D5" w:rsidP="00A104AB">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A104AB" w:rsidRPr="00335024">
        <w:rPr>
          <w:sz w:val="20"/>
          <w:szCs w:val="20"/>
          <w:lang w:eastAsia="pt-BR"/>
        </w:rPr>
        <w:t>[B]</w:t>
      </w:r>
    </w:p>
    <w:p w:rsidR="00EB152C" w:rsidRPr="00335024" w:rsidRDefault="00EB152C" w:rsidP="00A104AB">
      <w:pPr>
        <w:widowControl w:val="0"/>
        <w:autoSpaceDE w:val="0"/>
        <w:autoSpaceDN w:val="0"/>
        <w:adjustRightInd w:val="0"/>
        <w:spacing w:after="0" w:line="240" w:lineRule="auto"/>
        <w:rPr>
          <w:sz w:val="20"/>
          <w:szCs w:val="20"/>
          <w:lang w:eastAsia="pt-BR"/>
        </w:rPr>
      </w:pPr>
    </w:p>
    <w:p w:rsidR="00000000" w:rsidRDefault="00EB152C">
      <w:pPr>
        <w:spacing w:after="0" w:line="240" w:lineRule="auto"/>
        <w:rPr>
          <w:rFonts w:cs="Times New Roman"/>
          <w:sz w:val="24"/>
          <w:szCs w:val="24"/>
          <w:lang w:val="en-US" w:eastAsia="zh-CN"/>
        </w:rPr>
      </w:pPr>
      <w:r w:rsidRPr="00335024">
        <w:rPr>
          <w:sz w:val="20"/>
          <w:szCs w:val="20"/>
          <w:lang w:eastAsia="pt-BR"/>
        </w:rPr>
        <w:t xml:space="preserve">A sequência correta na coluna II, de cima para baixo é: 2, 3 e 1.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592A75" w:rsidRPr="002420C0"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C3D62" w:rsidRPr="002420C0">
        <w:rPr>
          <w:sz w:val="20"/>
          <w:szCs w:val="20"/>
          <w:lang w:eastAsia="pt-BR"/>
        </w:rPr>
        <w:t>[E]</w:t>
      </w:r>
    </w:p>
    <w:p w:rsidR="00474B44" w:rsidRPr="002420C0" w:rsidRDefault="00474B44">
      <w:pPr>
        <w:widowControl w:val="0"/>
        <w:autoSpaceDE w:val="0"/>
        <w:autoSpaceDN w:val="0"/>
        <w:adjustRightInd w:val="0"/>
        <w:spacing w:after="0" w:line="240" w:lineRule="auto"/>
        <w:rPr>
          <w:sz w:val="20"/>
          <w:szCs w:val="20"/>
          <w:lang w:eastAsia="pt-BR"/>
        </w:rPr>
      </w:pPr>
    </w:p>
    <w:p w:rsidR="00000000" w:rsidRDefault="007A4DCF">
      <w:pPr>
        <w:spacing w:after="0" w:line="240" w:lineRule="auto"/>
        <w:rPr>
          <w:rFonts w:cs="Times New Roman"/>
          <w:sz w:val="24"/>
          <w:szCs w:val="24"/>
          <w:lang w:val="en-US" w:eastAsia="zh-CN"/>
        </w:rPr>
      </w:pPr>
      <w:r w:rsidRPr="002420C0">
        <w:rPr>
          <w:sz w:val="20"/>
          <w:szCs w:val="20"/>
          <w:lang w:eastAsia="pt-BR"/>
        </w:rPr>
        <w:t xml:space="preserve">Os osteoblastos são células do tecido ósseo. Os astrócitos e gliócitos estão relacionados ao tecido nervoso. Os fibroblastos são células do tecido conjuntivo. Os condrócitos são células do tecido cartilaginoso.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Default="002476D5" w:rsidP="0058492D">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58492D">
        <w:rPr>
          <w:sz w:val="20"/>
          <w:szCs w:val="20"/>
          <w:lang w:eastAsia="pt-BR"/>
        </w:rPr>
        <w:t>[B]</w:t>
      </w:r>
    </w:p>
    <w:p w:rsidR="003D0942" w:rsidRDefault="003D0942" w:rsidP="0058492D">
      <w:pPr>
        <w:widowControl w:val="0"/>
        <w:autoSpaceDE w:val="0"/>
        <w:autoSpaceDN w:val="0"/>
        <w:adjustRightInd w:val="0"/>
        <w:spacing w:after="0" w:line="240" w:lineRule="auto"/>
        <w:rPr>
          <w:sz w:val="20"/>
          <w:szCs w:val="20"/>
          <w:lang w:eastAsia="pt-BR"/>
        </w:rPr>
      </w:pPr>
    </w:p>
    <w:p w:rsidR="00000000" w:rsidRDefault="003D0942">
      <w:pPr>
        <w:spacing w:after="0" w:line="240" w:lineRule="auto"/>
        <w:rPr>
          <w:rFonts w:cs="Times New Roman"/>
          <w:sz w:val="24"/>
          <w:szCs w:val="24"/>
          <w:lang w:val="en-US" w:eastAsia="zh-CN"/>
        </w:rPr>
      </w:pPr>
      <w:r>
        <w:rPr>
          <w:sz w:val="20"/>
          <w:szCs w:val="20"/>
          <w:lang w:eastAsia="pt-BR"/>
        </w:rPr>
        <w:t>As enzimas digestórias, sacarase e lactase, estão presentes no suco entérico secretado pela mucosa do duodeno.</w:t>
      </w:r>
      <w:r w:rsidRPr="0058492D">
        <w:rPr>
          <w:sz w:val="20"/>
          <w:szCs w:val="20"/>
          <w:lang w:eastAsia="pt-BR"/>
        </w:rPr>
        <w:t xml:space="preserve">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466CCC"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0B5380" w:rsidRPr="00466CCC">
        <w:rPr>
          <w:sz w:val="20"/>
          <w:szCs w:val="20"/>
          <w:lang w:eastAsia="pt-BR"/>
        </w:rPr>
        <w:t>[B]</w:t>
      </w:r>
    </w:p>
    <w:p w:rsidR="00E96C3F" w:rsidRPr="00466CCC" w:rsidRDefault="00E96C3F">
      <w:pPr>
        <w:widowControl w:val="0"/>
        <w:autoSpaceDE w:val="0"/>
        <w:autoSpaceDN w:val="0"/>
        <w:adjustRightInd w:val="0"/>
        <w:spacing w:after="0" w:line="240" w:lineRule="auto"/>
        <w:rPr>
          <w:sz w:val="20"/>
          <w:szCs w:val="20"/>
          <w:lang w:eastAsia="pt-BR"/>
        </w:rPr>
      </w:pPr>
    </w:p>
    <w:p w:rsidR="00000000" w:rsidRDefault="00E96C3F">
      <w:pPr>
        <w:spacing w:after="0" w:line="240" w:lineRule="auto"/>
        <w:rPr>
          <w:rFonts w:cs="Times New Roman"/>
          <w:sz w:val="24"/>
          <w:szCs w:val="24"/>
          <w:lang w:val="en-US" w:eastAsia="zh-CN"/>
        </w:rPr>
      </w:pPr>
      <w:r w:rsidRPr="00466CCC">
        <w:rPr>
          <w:sz w:val="20"/>
          <w:szCs w:val="20"/>
          <w:lang w:eastAsia="pt-BR"/>
        </w:rPr>
        <w:t xml:space="preserve">Os ossos longos crescem nas extremidades onde se localizam as cartilagens de crescimento, regiões denominadas discos epifisários.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592A75" w:rsidRPr="00A722D3"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572543" w:rsidRPr="00A722D3">
        <w:rPr>
          <w:sz w:val="20"/>
          <w:szCs w:val="20"/>
          <w:lang w:eastAsia="pt-BR"/>
        </w:rPr>
        <w:t>[D]</w:t>
      </w:r>
    </w:p>
    <w:p w:rsidR="00474B44" w:rsidRPr="00A722D3" w:rsidRDefault="00474B44">
      <w:pPr>
        <w:widowControl w:val="0"/>
        <w:autoSpaceDE w:val="0"/>
        <w:autoSpaceDN w:val="0"/>
        <w:adjustRightInd w:val="0"/>
        <w:spacing w:after="0" w:line="240" w:lineRule="auto"/>
        <w:rPr>
          <w:sz w:val="20"/>
          <w:szCs w:val="20"/>
          <w:lang w:eastAsia="pt-BR"/>
        </w:rPr>
      </w:pPr>
    </w:p>
    <w:p w:rsidR="00000000" w:rsidRDefault="00F2632E">
      <w:pPr>
        <w:spacing w:after="0" w:line="240" w:lineRule="auto"/>
        <w:rPr>
          <w:rFonts w:cs="Times New Roman"/>
          <w:sz w:val="24"/>
          <w:szCs w:val="24"/>
          <w:lang w:val="en-US" w:eastAsia="zh-CN"/>
        </w:rPr>
      </w:pPr>
      <w:r w:rsidRPr="00A722D3">
        <w:rPr>
          <w:sz w:val="20"/>
          <w:szCs w:val="20"/>
          <w:lang w:eastAsia="pt-BR"/>
        </w:rPr>
        <w:t xml:space="preserve">Na epiderme, camada mais externa da pele existem várias camadas de queratinócitos, isto é, células que produzem queratina. Ao morrer, os queratinócitos formam a camada córnea, um revestimento resistente ao atrito, ao ataque de agentes infecciosos e altamente impermeável à água.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E3643F"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32434" w:rsidRPr="00E3643F">
        <w:rPr>
          <w:sz w:val="20"/>
          <w:szCs w:val="20"/>
          <w:lang w:eastAsia="pt-BR"/>
        </w:rPr>
        <w:t>[B]</w:t>
      </w:r>
    </w:p>
    <w:p w:rsidR="000D65B8" w:rsidRPr="00E3643F" w:rsidRDefault="000D65B8">
      <w:pPr>
        <w:widowControl w:val="0"/>
        <w:autoSpaceDE w:val="0"/>
        <w:autoSpaceDN w:val="0"/>
        <w:adjustRightInd w:val="0"/>
        <w:spacing w:after="0" w:line="240" w:lineRule="auto"/>
        <w:rPr>
          <w:sz w:val="20"/>
          <w:szCs w:val="20"/>
          <w:lang w:eastAsia="pt-BR"/>
        </w:rPr>
      </w:pPr>
    </w:p>
    <w:p w:rsidR="00000000" w:rsidRDefault="000D65B8">
      <w:pPr>
        <w:spacing w:after="0" w:line="240" w:lineRule="auto"/>
        <w:rPr>
          <w:rFonts w:cs="Times New Roman"/>
          <w:sz w:val="24"/>
          <w:szCs w:val="24"/>
          <w:lang w:val="en-US" w:eastAsia="zh-CN"/>
        </w:rPr>
      </w:pPr>
      <w:r w:rsidRPr="00E3643F">
        <w:rPr>
          <w:sz w:val="20"/>
          <w:szCs w:val="20"/>
          <w:lang w:eastAsia="pt-BR"/>
        </w:rPr>
        <w:t xml:space="preserve">O tecido epitelial apresenta capacidade de multiplicação celular mitótica elevada, fato que está relacionado com a propensão para o desenvolvimento de diferentes tipos de câncer.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5E25D7"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0F7520" w:rsidRPr="005E25D7">
        <w:rPr>
          <w:sz w:val="20"/>
          <w:szCs w:val="20"/>
          <w:lang w:eastAsia="pt-BR"/>
        </w:rPr>
        <w:t>[E]</w:t>
      </w:r>
    </w:p>
    <w:p w:rsidR="003E6B8E" w:rsidRPr="005E25D7" w:rsidRDefault="003E6B8E">
      <w:pPr>
        <w:widowControl w:val="0"/>
        <w:autoSpaceDE w:val="0"/>
        <w:autoSpaceDN w:val="0"/>
        <w:adjustRightInd w:val="0"/>
        <w:spacing w:after="0" w:line="240" w:lineRule="auto"/>
        <w:rPr>
          <w:sz w:val="20"/>
          <w:szCs w:val="20"/>
          <w:lang w:eastAsia="pt-BR"/>
        </w:rPr>
      </w:pPr>
    </w:p>
    <w:p w:rsidR="00000000" w:rsidRDefault="003E6B8E">
      <w:pPr>
        <w:spacing w:after="0" w:line="240" w:lineRule="auto"/>
        <w:rPr>
          <w:rFonts w:cs="Times New Roman"/>
          <w:sz w:val="24"/>
          <w:szCs w:val="24"/>
          <w:lang w:val="en-US" w:eastAsia="zh-CN"/>
        </w:rPr>
      </w:pPr>
      <w:r w:rsidRPr="005E25D7">
        <w:rPr>
          <w:sz w:val="20"/>
          <w:szCs w:val="20"/>
          <w:lang w:eastAsia="pt-BR"/>
        </w:rPr>
        <w:t xml:space="preserve">A epiderme dos mamíferos é formada pelo tecido epitelial multiestratificado pavimentoso e queratinizado. A camada córnea formada de queratinócitos mortos protege o organismo contra os elementos físicos, químicos e biológicos do ambiente. A epiderme também contém os melanócitos, células produtoras do pigmento pardo melanina que funciona como um filtro solar natural, protegendo o tegumento contra os danos causados pelo excesso da radiação ultravioleta emanada pelo sal.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09107F"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D7E02" w:rsidRPr="0009107F">
        <w:rPr>
          <w:sz w:val="20"/>
          <w:szCs w:val="20"/>
          <w:lang w:eastAsia="pt-BR"/>
        </w:rPr>
        <w:t>[A]</w:t>
      </w:r>
    </w:p>
    <w:p w:rsidR="00D7525B" w:rsidRPr="0009107F" w:rsidRDefault="00D7525B">
      <w:pPr>
        <w:widowControl w:val="0"/>
        <w:autoSpaceDE w:val="0"/>
        <w:autoSpaceDN w:val="0"/>
        <w:adjustRightInd w:val="0"/>
        <w:spacing w:after="0" w:line="240" w:lineRule="auto"/>
        <w:rPr>
          <w:sz w:val="20"/>
          <w:szCs w:val="20"/>
          <w:lang w:eastAsia="pt-BR"/>
        </w:rPr>
      </w:pPr>
    </w:p>
    <w:p w:rsidR="00D7525B" w:rsidRPr="0009107F" w:rsidRDefault="00D7525B" w:rsidP="00D7525B">
      <w:pPr>
        <w:widowControl w:val="0"/>
        <w:autoSpaceDE w:val="0"/>
        <w:autoSpaceDN w:val="0"/>
        <w:adjustRightInd w:val="0"/>
        <w:spacing w:after="0" w:line="240" w:lineRule="auto"/>
        <w:ind w:left="227" w:hanging="227"/>
        <w:rPr>
          <w:sz w:val="20"/>
          <w:szCs w:val="20"/>
          <w:lang w:eastAsia="pt-BR"/>
        </w:rPr>
      </w:pPr>
      <w:r w:rsidRPr="0009107F">
        <w:rPr>
          <w:sz w:val="20"/>
          <w:szCs w:val="20"/>
          <w:lang w:eastAsia="pt-BR"/>
        </w:rPr>
        <w:t>[I] Falsa. Os tecidos epiteliais com função de absorção e o endotélio são uniestratificados.</w:t>
      </w:r>
    </w:p>
    <w:p w:rsidR="00D7525B" w:rsidRPr="0009107F" w:rsidRDefault="00D7525B" w:rsidP="00D7525B">
      <w:pPr>
        <w:widowControl w:val="0"/>
        <w:autoSpaceDE w:val="0"/>
        <w:autoSpaceDN w:val="0"/>
        <w:adjustRightInd w:val="0"/>
        <w:spacing w:after="0" w:line="240" w:lineRule="auto"/>
        <w:ind w:left="340" w:hanging="340"/>
        <w:rPr>
          <w:sz w:val="20"/>
          <w:szCs w:val="20"/>
          <w:lang w:eastAsia="pt-BR"/>
        </w:rPr>
      </w:pPr>
      <w:r w:rsidRPr="0009107F">
        <w:rPr>
          <w:sz w:val="20"/>
          <w:szCs w:val="20"/>
          <w:lang w:eastAsia="pt-BR"/>
        </w:rPr>
        <w:t xml:space="preserve">[III] Falsa. Os </w:t>
      </w:r>
      <w:r w:rsidRPr="0009107F">
        <w:rPr>
          <w:i/>
          <w:sz w:val="20"/>
          <w:szCs w:val="20"/>
          <w:lang w:eastAsia="pt-BR"/>
        </w:rPr>
        <w:t>desmossomos</w:t>
      </w:r>
      <w:r w:rsidRPr="0009107F">
        <w:rPr>
          <w:sz w:val="20"/>
          <w:szCs w:val="20"/>
          <w:lang w:eastAsia="pt-BR"/>
        </w:rPr>
        <w:t xml:space="preserve"> e as </w:t>
      </w:r>
      <w:r w:rsidRPr="0009107F">
        <w:rPr>
          <w:i/>
          <w:sz w:val="20"/>
          <w:szCs w:val="20"/>
          <w:lang w:eastAsia="pt-BR"/>
        </w:rPr>
        <w:t>junções adesivas</w:t>
      </w:r>
      <w:r w:rsidRPr="0009107F">
        <w:rPr>
          <w:sz w:val="20"/>
          <w:szCs w:val="20"/>
          <w:lang w:eastAsia="pt-BR"/>
        </w:rPr>
        <w:t xml:space="preserve"> aumentam a aderência entre as células epiteliais.</w:t>
      </w:r>
    </w:p>
    <w:p w:rsidR="00000000" w:rsidRDefault="00D7525B">
      <w:pPr>
        <w:spacing w:after="0" w:line="240" w:lineRule="auto"/>
        <w:rPr>
          <w:rFonts w:cs="Times New Roman"/>
          <w:sz w:val="24"/>
          <w:szCs w:val="24"/>
          <w:lang w:val="en-US" w:eastAsia="zh-CN"/>
        </w:rPr>
      </w:pPr>
      <w:r w:rsidRPr="0009107F">
        <w:rPr>
          <w:sz w:val="20"/>
          <w:szCs w:val="20"/>
          <w:lang w:eastAsia="pt-BR"/>
        </w:rPr>
        <w:t xml:space="preserve">[IV] Falsa. A pele é um órgão constituído por tecido epitelial (epiderme) e tecido conjuntivo propriamente dito (derme).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592A75" w:rsidRPr="00810436"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876C1" w:rsidRPr="00810436">
        <w:rPr>
          <w:sz w:val="20"/>
          <w:szCs w:val="20"/>
          <w:lang w:eastAsia="pt-BR"/>
        </w:rPr>
        <w:t>[C]</w:t>
      </w:r>
    </w:p>
    <w:p w:rsidR="00474B44" w:rsidRPr="00810436" w:rsidRDefault="00474B44">
      <w:pPr>
        <w:widowControl w:val="0"/>
        <w:autoSpaceDE w:val="0"/>
        <w:autoSpaceDN w:val="0"/>
        <w:adjustRightInd w:val="0"/>
        <w:spacing w:after="0" w:line="240" w:lineRule="auto"/>
        <w:rPr>
          <w:sz w:val="20"/>
          <w:szCs w:val="20"/>
          <w:lang w:eastAsia="pt-BR"/>
        </w:rPr>
      </w:pPr>
    </w:p>
    <w:p w:rsidR="00000000" w:rsidRDefault="009834F3">
      <w:pPr>
        <w:spacing w:after="0" w:line="240" w:lineRule="auto"/>
        <w:rPr>
          <w:rFonts w:cs="Times New Roman"/>
          <w:sz w:val="24"/>
          <w:szCs w:val="24"/>
          <w:lang w:val="en-US" w:eastAsia="zh-CN"/>
        </w:rPr>
      </w:pPr>
      <w:r w:rsidRPr="00810436">
        <w:rPr>
          <w:sz w:val="20"/>
          <w:szCs w:val="20"/>
          <w:lang w:eastAsia="pt-BR"/>
        </w:rPr>
        <w:t xml:space="preserve">O epitélio pseudoestratificado cilíndrico e ciliado, presente no revestimento interno da traqueia e dos brônquios, apresenta células com núcleos em diferentes alturas.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A43BFA"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6F046E" w:rsidRPr="00A43BFA">
        <w:rPr>
          <w:sz w:val="20"/>
          <w:szCs w:val="20"/>
          <w:lang w:eastAsia="pt-BR"/>
        </w:rPr>
        <w:t>[C]</w:t>
      </w:r>
    </w:p>
    <w:p w:rsidR="00F863A5" w:rsidRPr="00A43BFA" w:rsidRDefault="00F863A5">
      <w:pPr>
        <w:widowControl w:val="0"/>
        <w:autoSpaceDE w:val="0"/>
        <w:autoSpaceDN w:val="0"/>
        <w:adjustRightInd w:val="0"/>
        <w:spacing w:after="0" w:line="240" w:lineRule="auto"/>
        <w:rPr>
          <w:sz w:val="20"/>
          <w:szCs w:val="20"/>
          <w:lang w:eastAsia="pt-BR"/>
        </w:rPr>
      </w:pPr>
    </w:p>
    <w:p w:rsidR="00F863A5" w:rsidRPr="00A43BFA" w:rsidRDefault="00F863A5" w:rsidP="00F863A5">
      <w:pPr>
        <w:widowControl w:val="0"/>
        <w:autoSpaceDE w:val="0"/>
        <w:autoSpaceDN w:val="0"/>
        <w:adjustRightInd w:val="0"/>
        <w:spacing w:after="0" w:line="240" w:lineRule="auto"/>
        <w:ind w:left="284" w:hanging="284"/>
        <w:rPr>
          <w:sz w:val="20"/>
          <w:szCs w:val="20"/>
          <w:lang w:eastAsia="pt-BR"/>
        </w:rPr>
      </w:pPr>
      <w:r w:rsidRPr="00A43BFA">
        <w:rPr>
          <w:sz w:val="20"/>
          <w:szCs w:val="20"/>
          <w:lang w:eastAsia="pt-BR"/>
        </w:rPr>
        <w:t>[II] Falsa. Os alvéolos pulmonares são constituídos por um epitélio pavimentoso simples (ou uniestratificado).</w:t>
      </w:r>
    </w:p>
    <w:p w:rsidR="00000000" w:rsidRDefault="00F863A5">
      <w:pPr>
        <w:spacing w:after="0" w:line="240" w:lineRule="auto"/>
        <w:rPr>
          <w:rFonts w:cs="Times New Roman"/>
          <w:sz w:val="24"/>
          <w:szCs w:val="24"/>
          <w:lang w:val="en-US" w:eastAsia="zh-CN"/>
        </w:rPr>
      </w:pPr>
      <w:r w:rsidRPr="00A43BFA">
        <w:rPr>
          <w:sz w:val="20"/>
          <w:szCs w:val="20"/>
          <w:lang w:eastAsia="pt-BR"/>
        </w:rPr>
        <w:t xml:space="preserve">[III] Falsa. A cavidade nasal, a traqueia e os brônquios são revestidos por um epitélio pseudoestratificado cilíndrico e ciliado.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4A70F5"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25DEA" w:rsidRPr="004A70F5">
        <w:rPr>
          <w:sz w:val="20"/>
          <w:szCs w:val="20"/>
          <w:lang w:eastAsia="pt-BR"/>
        </w:rPr>
        <w:t>[D]</w:t>
      </w:r>
    </w:p>
    <w:p w:rsidR="004E4633" w:rsidRPr="004A70F5" w:rsidRDefault="004E4633">
      <w:pPr>
        <w:widowControl w:val="0"/>
        <w:autoSpaceDE w:val="0"/>
        <w:autoSpaceDN w:val="0"/>
        <w:adjustRightInd w:val="0"/>
        <w:spacing w:after="0" w:line="240" w:lineRule="auto"/>
        <w:rPr>
          <w:sz w:val="20"/>
          <w:szCs w:val="20"/>
          <w:lang w:eastAsia="pt-BR"/>
        </w:rPr>
      </w:pPr>
    </w:p>
    <w:p w:rsidR="00000000" w:rsidRDefault="004E4633">
      <w:pPr>
        <w:spacing w:after="0" w:line="240" w:lineRule="auto"/>
        <w:rPr>
          <w:rFonts w:cs="Times New Roman"/>
          <w:sz w:val="24"/>
          <w:szCs w:val="24"/>
          <w:lang w:val="en-US" w:eastAsia="zh-CN"/>
        </w:rPr>
      </w:pPr>
      <w:r w:rsidRPr="004A70F5">
        <w:rPr>
          <w:sz w:val="20"/>
          <w:szCs w:val="20"/>
          <w:lang w:eastAsia="pt-BR"/>
        </w:rPr>
        <w:t xml:space="preserve">A sequência correta, na coluna 2, de cima para baixo, é 3, 5, 4, 4, 1 e 2.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482BFF">
        <w:rPr>
          <w:sz w:val="20"/>
          <w:szCs w:val="20"/>
          <w:lang w:eastAsia="pt-BR"/>
        </w:rPr>
        <w:t>[E]</w:t>
      </w:r>
    </w:p>
    <w:p w:rsidR="00776C37" w:rsidRDefault="00776C37">
      <w:pPr>
        <w:widowControl w:val="0"/>
        <w:autoSpaceDE w:val="0"/>
        <w:autoSpaceDN w:val="0"/>
        <w:adjustRightInd w:val="0"/>
        <w:spacing w:after="0" w:line="240" w:lineRule="auto"/>
        <w:rPr>
          <w:sz w:val="20"/>
          <w:szCs w:val="20"/>
          <w:lang w:eastAsia="pt-BR"/>
        </w:rPr>
      </w:pPr>
    </w:p>
    <w:p w:rsidR="00000000" w:rsidRDefault="00776C37">
      <w:pPr>
        <w:spacing w:after="0" w:line="240" w:lineRule="auto"/>
        <w:rPr>
          <w:rFonts w:cs="Times New Roman"/>
          <w:sz w:val="24"/>
          <w:szCs w:val="24"/>
          <w:lang w:val="en-US" w:eastAsia="zh-CN"/>
        </w:rPr>
      </w:pPr>
      <w:r>
        <w:rPr>
          <w:sz w:val="20"/>
          <w:szCs w:val="20"/>
          <w:lang w:eastAsia="pt-BR"/>
        </w:rPr>
        <w:t xml:space="preserve">Os osteoclastos são as células responsáveis pela reabsorção da matriz do tecido ósseo.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592A75" w:rsidRPr="00C533CA"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72260A" w:rsidRPr="00C533CA">
        <w:rPr>
          <w:sz w:val="20"/>
          <w:szCs w:val="20"/>
          <w:lang w:eastAsia="pt-BR"/>
        </w:rPr>
        <w:t>[C]</w:t>
      </w:r>
    </w:p>
    <w:p w:rsidR="003A0B7D" w:rsidRPr="00C533CA" w:rsidRDefault="003A0B7D">
      <w:pPr>
        <w:widowControl w:val="0"/>
        <w:autoSpaceDE w:val="0"/>
        <w:autoSpaceDN w:val="0"/>
        <w:adjustRightInd w:val="0"/>
        <w:spacing w:after="0" w:line="240" w:lineRule="auto"/>
        <w:rPr>
          <w:sz w:val="20"/>
          <w:szCs w:val="20"/>
          <w:lang w:eastAsia="pt-BR"/>
        </w:rPr>
      </w:pPr>
    </w:p>
    <w:p w:rsidR="00000000" w:rsidRDefault="003A0B7D">
      <w:pPr>
        <w:spacing w:after="0" w:line="240" w:lineRule="auto"/>
        <w:rPr>
          <w:rFonts w:cs="Times New Roman"/>
          <w:sz w:val="24"/>
          <w:szCs w:val="24"/>
          <w:lang w:val="en-US" w:eastAsia="zh-CN"/>
        </w:rPr>
      </w:pPr>
      <w:r w:rsidRPr="00C533CA">
        <w:rPr>
          <w:sz w:val="20"/>
          <w:szCs w:val="20"/>
          <w:lang w:eastAsia="pt-BR"/>
        </w:rPr>
        <w:t xml:space="preserve">O tecido adiposo armazena os lipídios produzidos nas células hepáticas.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DA1DD1"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A4E0F" w:rsidRPr="00DA1DD1">
        <w:rPr>
          <w:sz w:val="20"/>
          <w:szCs w:val="20"/>
          <w:lang w:eastAsia="pt-BR"/>
        </w:rPr>
        <w:t>[D]</w:t>
      </w:r>
    </w:p>
    <w:p w:rsidR="009204DE" w:rsidRPr="00DA1DD1" w:rsidRDefault="009204DE">
      <w:pPr>
        <w:widowControl w:val="0"/>
        <w:autoSpaceDE w:val="0"/>
        <w:autoSpaceDN w:val="0"/>
        <w:adjustRightInd w:val="0"/>
        <w:spacing w:after="0" w:line="240" w:lineRule="auto"/>
        <w:rPr>
          <w:sz w:val="20"/>
          <w:szCs w:val="20"/>
          <w:lang w:eastAsia="pt-BR"/>
        </w:rPr>
      </w:pPr>
    </w:p>
    <w:p w:rsidR="00000000" w:rsidRDefault="009204DE">
      <w:pPr>
        <w:spacing w:after="0" w:line="240" w:lineRule="auto"/>
        <w:rPr>
          <w:rFonts w:cs="Times New Roman"/>
          <w:sz w:val="24"/>
          <w:szCs w:val="24"/>
          <w:lang w:val="en-US" w:eastAsia="zh-CN"/>
        </w:rPr>
      </w:pPr>
      <w:r w:rsidRPr="00DA1DD1">
        <w:rPr>
          <w:sz w:val="20"/>
          <w:szCs w:val="20"/>
          <w:lang w:eastAsia="pt-BR"/>
        </w:rPr>
        <w:t xml:space="preserve">A camada de gordura subcutânea é formada pelas células adiposas (I), as quais armazenam gorduras ou lipídeos (II). As gorduras funcionam como isolante térmico, reserva energética (III) e proteção mecânica.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474B44" w:rsidRPr="00F6049E"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90CE2" w:rsidRPr="00F6049E">
        <w:rPr>
          <w:sz w:val="20"/>
          <w:szCs w:val="20"/>
          <w:lang w:eastAsia="pt-BR"/>
        </w:rPr>
        <w:t>[A]</w:t>
      </w:r>
    </w:p>
    <w:p w:rsidR="005271A7" w:rsidRPr="00F6049E" w:rsidRDefault="005271A7">
      <w:pPr>
        <w:widowControl w:val="0"/>
        <w:autoSpaceDE w:val="0"/>
        <w:autoSpaceDN w:val="0"/>
        <w:adjustRightInd w:val="0"/>
        <w:spacing w:after="0" w:line="240" w:lineRule="auto"/>
        <w:rPr>
          <w:sz w:val="20"/>
          <w:szCs w:val="20"/>
          <w:lang w:eastAsia="pt-BR"/>
        </w:rPr>
      </w:pPr>
    </w:p>
    <w:p w:rsidR="00000000" w:rsidRDefault="005271A7">
      <w:pPr>
        <w:spacing w:after="0" w:line="240" w:lineRule="auto"/>
        <w:rPr>
          <w:rFonts w:cs="Times New Roman"/>
          <w:sz w:val="24"/>
          <w:szCs w:val="24"/>
          <w:lang w:val="en-US" w:eastAsia="zh-CN"/>
        </w:rPr>
      </w:pPr>
      <w:r w:rsidRPr="00F6049E">
        <w:rPr>
          <w:sz w:val="20"/>
          <w:szCs w:val="20"/>
          <w:lang w:eastAsia="pt-BR"/>
        </w:rPr>
        <w:t xml:space="preserve">O pericôndrio é formado por tecido conjuntivo denso não modelado que envolve as cartilagens; com exceção das cartilagens que revestem as articulações sinoviais. </w:t>
      </w:r>
      <w:r w:rsidR="003B5035" w:rsidRPr="00A06675">
        <w:rPr>
          <w:b/>
          <w:sz w:val="20"/>
          <w:szCs w:val="20"/>
          <w:lang w:eastAsia="zh-CN"/>
        </w:rPr>
        <w:t xml:space="preserve"> </w:t>
      </w:r>
    </w:p>
    <w:p w:rsidR="00000000" w:rsidRDefault="007A393A">
      <w:pPr>
        <w:spacing w:after="0" w:line="240" w:lineRule="auto"/>
        <w:rPr>
          <w:rFonts w:cs="Times New Roman"/>
          <w:sz w:val="24"/>
          <w:szCs w:val="24"/>
          <w:lang w:val="en-US" w:eastAsia="zh-CN"/>
        </w:rPr>
      </w:pPr>
    </w:p>
    <w:p w:rsidR="000E7E93" w:rsidRDefault="007A393A">
      <w:pPr>
        <w:spacing w:after="0" w:line="240" w:lineRule="auto"/>
        <w:rPr>
          <w:rFonts w:cs="Times New Roman"/>
          <w:sz w:val="24"/>
          <w:szCs w:val="24"/>
          <w:lang w:val="en-US" w:eastAsia="zh-CN"/>
        </w:rPr>
      </w:pPr>
      <w:r>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25/09/2019 às 18:02</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Histologia news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184461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185318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184766</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Fatec/2019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173133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Ucs/2017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167687</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Upe-ssa 1/2017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169464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Upf/2017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175149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(Libras)/2017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165787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168470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155918</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Ulbra/2016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163581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Ebmsp/2016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162118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165434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150046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137847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142297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140764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143187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138419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143610</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Ifsul/2015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138600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Uern/2015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157950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143850</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Unisc/2015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139488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25</w:t>
      </w:r>
      <w:r w:rsidR="005959DB">
        <w:rPr>
          <w:color w:val="0000FF"/>
          <w:sz w:val="20"/>
          <w:szCs w:val="20"/>
          <w:lang w:eastAsia="zh-CN"/>
        </w:rPr>
        <w:tab/>
      </w:r>
      <w:r w:rsidR="00B05AEB">
        <w:rPr>
          <w:color w:val="0000FF"/>
          <w:sz w:val="20"/>
          <w:szCs w:val="20"/>
          <w:lang w:eastAsia="zh-CN"/>
        </w:rPr>
        <w:t>157952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26</w:t>
      </w:r>
      <w:r w:rsidR="005959DB">
        <w:rPr>
          <w:color w:val="0000FF"/>
          <w:sz w:val="20"/>
          <w:szCs w:val="20"/>
          <w:lang w:eastAsia="zh-CN"/>
        </w:rPr>
        <w:tab/>
      </w:r>
      <w:r w:rsidR="00B05AEB">
        <w:rPr>
          <w:color w:val="0000FF"/>
          <w:sz w:val="20"/>
          <w:szCs w:val="20"/>
          <w:lang w:eastAsia="zh-CN"/>
        </w:rPr>
        <w:t>136288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Pucpr/2015</w:t>
      </w:r>
      <w:r w:rsidR="009B26AA">
        <w:rPr>
          <w:color w:val="0000FF"/>
          <w:sz w:val="20"/>
          <w:szCs w:val="20"/>
          <w:lang w:eastAsia="zh-CN"/>
        </w:rPr>
        <w:tab/>
        <w:t>Múltipla escolha</w:t>
      </w:r>
    </w:p>
    <w:p w:rsidR="000E7E93" w:rsidRDefault="001829F3">
      <w:pPr>
        <w:spacing w:after="0" w:line="240" w:lineRule="auto"/>
        <w:rPr>
          <w:rFonts w:cs="Times New Roman"/>
          <w:sz w:val="24"/>
          <w:szCs w:val="24"/>
          <w:lang w:val="en-US" w:eastAsia="zh-CN"/>
        </w:rPr>
      </w:pPr>
      <w:r w:rsidRPr="00AF71A9">
        <w:rPr>
          <w:color w:val="0000FF"/>
          <w:sz w:val="20"/>
          <w:szCs w:val="20"/>
          <w:u w:val="single"/>
          <w:lang w:eastAsia="zh-CN"/>
        </w:rPr>
        <w:t xml:space="preserve"> </w:t>
      </w:r>
      <w:r w:rsidR="007A393A">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D65445" w:rsidP="000E7E93">
      <w:pPr>
        <w:pBdr>
          <w:bottom w:val="single" w:sz="4" w:space="1" w:color="auto"/>
        </w:pBdr>
        <w:spacing w:after="0" w:line="240" w:lineRule="auto"/>
        <w:rPr>
          <w:b/>
          <w:sz w:val="24"/>
          <w:szCs w:val="24"/>
          <w:lang w:eastAsia="zh-CN"/>
        </w:rPr>
      </w:pPr>
      <w:r>
        <w:rPr>
          <w:b/>
          <w:sz w:val="24"/>
          <w:szCs w:val="24"/>
          <w:lang w:eastAsia="zh-CN"/>
        </w:rPr>
        <w:t>Estatísticas</w:t>
      </w:r>
      <w:r w:rsidR="007351F6">
        <w:rPr>
          <w:b/>
          <w:sz w:val="24"/>
          <w:szCs w:val="24"/>
          <w:lang w:eastAsia="zh-CN"/>
        </w:rPr>
        <w:t xml:space="preserve"> - Questões</w:t>
      </w:r>
      <w:r w:rsidR="00BB421C">
        <w:rPr>
          <w:b/>
          <w:sz w:val="24"/>
          <w:szCs w:val="24"/>
          <w:lang w:eastAsia="zh-CN"/>
        </w:rPr>
        <w:t xml:space="preserve"> do Enem</w:t>
      </w:r>
    </w:p>
    <w:p w:rsidR="00BB421C" w:rsidRDefault="00BB421C" w:rsidP="002D03F5">
      <w:pP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3C7811" w:rsidRPr="00930BDF" w:rsidRDefault="00FB77DC" w:rsidP="00BE44B1">
      <w:pPr>
        <w:tabs>
          <w:tab w:val="left" w:pos="1843"/>
          <w:tab w:val="left" w:pos="3119"/>
          <w:tab w:val="left" w:pos="5387"/>
          <w:tab w:val="left" w:pos="6946"/>
        </w:tabs>
        <w:spacing w:after="0" w:line="240" w:lineRule="auto"/>
        <w:rPr>
          <w:b/>
          <w:sz w:val="20"/>
          <w:szCs w:val="20"/>
          <w:u w:val="single"/>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BB421C">
        <w:rPr>
          <w:b/>
          <w:sz w:val="20"/>
          <w:szCs w:val="20"/>
          <w:lang w:eastAsia="zh-CN"/>
        </w:rPr>
        <w:tab/>
      </w:r>
      <w:r w:rsidR="00BE44B1">
        <w:rPr>
          <w:b/>
          <w:sz w:val="20"/>
          <w:szCs w:val="20"/>
          <w:lang w:eastAsia="zh-CN"/>
        </w:rPr>
        <w:t>Cor/prova</w:t>
      </w:r>
      <w:r w:rsidR="00BE44B1">
        <w:rPr>
          <w:b/>
          <w:sz w:val="20"/>
          <w:szCs w:val="20"/>
          <w:lang w:eastAsia="zh-CN"/>
        </w:rPr>
        <w:tab/>
      </w:r>
      <w:r w:rsidR="00BB421C">
        <w:rPr>
          <w:b/>
          <w:sz w:val="20"/>
          <w:szCs w:val="20"/>
          <w:lang w:eastAsia="zh-CN"/>
        </w:rPr>
        <w:t>Ano</w:t>
      </w:r>
      <w:r w:rsidR="00F86423">
        <w:rPr>
          <w:b/>
          <w:sz w:val="20"/>
          <w:szCs w:val="20"/>
          <w:lang w:eastAsia="zh-CN"/>
        </w:rPr>
        <w:tab/>
      </w:r>
      <w:r w:rsidR="00BE44B1">
        <w:rPr>
          <w:b/>
          <w:sz w:val="20"/>
          <w:szCs w:val="20"/>
          <w:lang w:eastAsia="zh-CN"/>
        </w:rPr>
        <w:t>Acerto</w:t>
      </w:r>
    </w:p>
    <w:p w:rsidR="004A424E" w:rsidRDefault="004A424E" w:rsidP="00082D30">
      <w:pPr>
        <w:tabs>
          <w:tab w:val="left" w:pos="851"/>
          <w:tab w:val="left" w:pos="1843"/>
          <w:tab w:val="left" w:pos="3119"/>
          <w:tab w:val="left" w:pos="4394"/>
          <w:tab w:val="left" w:pos="6946"/>
        </w:tabs>
        <w:spacing w:after="0" w:line="240" w:lineRule="auto"/>
        <w:rPr>
          <w:sz w:val="20"/>
          <w:szCs w:val="20"/>
          <w:lang w:eastAsia="zh-CN"/>
        </w:rPr>
      </w:pPr>
    </w:p>
    <w:p w:rsidR="00205A3C" w:rsidRDefault="0071651D"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654C1D">
        <w:rPr>
          <w:sz w:val="20"/>
          <w:szCs w:val="20"/>
          <w:lang w:eastAsia="zh-CN"/>
        </w:rPr>
        <w:t xml:space="preserve"> </w:t>
      </w: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7</w:t>
      </w:r>
      <w:r w:rsidR="005959DB">
        <w:rPr>
          <w:color w:val="0000FF"/>
          <w:sz w:val="20"/>
          <w:szCs w:val="20"/>
          <w:lang w:eastAsia="zh-CN"/>
        </w:rPr>
        <w:tab/>
      </w:r>
      <w:r w:rsidR="00684D30">
        <w:rPr>
          <w:color w:val="0000FF"/>
          <w:sz w:val="20"/>
          <w:szCs w:val="20"/>
          <w:lang w:eastAsia="zh-CN"/>
        </w:rPr>
        <w:t>175149</w:t>
      </w:r>
      <w:r w:rsidR="009B26AA">
        <w:rPr>
          <w:color w:val="0000FF"/>
          <w:sz w:val="20"/>
          <w:szCs w:val="20"/>
          <w:lang w:eastAsia="zh-CN"/>
        </w:rPr>
        <w:tab/>
      </w:r>
      <w:r w:rsidR="00684D30">
        <w:rPr>
          <w:color w:val="0000FF"/>
          <w:sz w:val="20"/>
          <w:szCs w:val="20"/>
          <w:lang w:eastAsia="zh-CN"/>
        </w:rPr>
        <w:t>verde</w:t>
      </w:r>
      <w:r w:rsidR="009B26AA">
        <w:rPr>
          <w:color w:val="0000FF"/>
          <w:sz w:val="20"/>
          <w:szCs w:val="20"/>
          <w:lang w:eastAsia="zh-CN"/>
        </w:rPr>
        <w:tab/>
      </w:r>
      <w:r w:rsidR="00684D30">
        <w:rPr>
          <w:color w:val="0000FF"/>
          <w:sz w:val="20"/>
          <w:szCs w:val="20"/>
          <w:lang w:eastAsia="zh-CN"/>
        </w:rPr>
        <w:t>2017</w:t>
      </w:r>
      <w:r w:rsidR="009B26AA">
        <w:rPr>
          <w:color w:val="0000FF"/>
          <w:sz w:val="20"/>
          <w:szCs w:val="20"/>
          <w:lang w:eastAsia="zh-CN"/>
        </w:rPr>
        <w:tab/>
      </w:r>
      <w:r w:rsidR="00684D30">
        <w:rPr>
          <w:color w:val="0000FF"/>
          <w:sz w:val="20"/>
          <w:szCs w:val="20"/>
          <w:lang w:eastAsia="zh-CN"/>
        </w:rPr>
        <w:t>15</w:t>
      </w:r>
      <w:r w:rsidR="003F2CB9">
        <w:rPr>
          <w:color w:val="0000FF"/>
          <w:sz w:val="20"/>
          <w:szCs w:val="20"/>
          <w:lang w:eastAsia="zh-CN"/>
        </w:rPr>
        <w:t>%</w:t>
      </w:r>
      <w:r w:rsidR="001829F3" w:rsidRPr="00DA58BA">
        <w:rPr>
          <w:color w:val="0000FF"/>
          <w:sz w:val="20"/>
          <w:szCs w:val="20"/>
          <w:lang w:eastAsia="zh-CN"/>
        </w:rPr>
        <w:t xml:space="preserve"> </w:t>
      </w:r>
    </w:p>
    <w:p w:rsidR="00000000" w:rsidRDefault="007A393A"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A50CB2" w:rsidRPr="0033074F" w:rsidRDefault="00450477">
      <w:pPr>
        <w:rPr>
          <w:sz w:val="21"/>
          <w:szCs w:val="21"/>
          <w:lang w:eastAsia="zh-CN"/>
        </w:rPr>
      </w:pPr>
      <w:r>
        <w:rPr>
          <w:rFonts w:eastAsia="SimSun"/>
        </w:rPr>
        <w:t xml:space="preserve"> </w:t>
      </w:r>
    </w:p>
    <w:sectPr w:rsidR="00A50CB2" w:rsidRPr="0033074F" w:rsidSect="00AE6661">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7A393A">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7A393A">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14B5"/>
    <w:rsid w:val="00013590"/>
    <w:rsid w:val="00013978"/>
    <w:rsid w:val="00016D91"/>
    <w:rsid w:val="000178D9"/>
    <w:rsid w:val="00023C15"/>
    <w:rsid w:val="0003658F"/>
    <w:rsid w:val="00037D86"/>
    <w:rsid w:val="00041801"/>
    <w:rsid w:val="000526AD"/>
    <w:rsid w:val="0006235F"/>
    <w:rsid w:val="00063ED9"/>
    <w:rsid w:val="00071D64"/>
    <w:rsid w:val="00072DD5"/>
    <w:rsid w:val="00073FC3"/>
    <w:rsid w:val="0007453E"/>
    <w:rsid w:val="000760C3"/>
    <w:rsid w:val="000802F5"/>
    <w:rsid w:val="00081253"/>
    <w:rsid w:val="00082D30"/>
    <w:rsid w:val="0008350C"/>
    <w:rsid w:val="00085036"/>
    <w:rsid w:val="00086B06"/>
    <w:rsid w:val="0009107F"/>
    <w:rsid w:val="000937CA"/>
    <w:rsid w:val="000968AC"/>
    <w:rsid w:val="000A27E6"/>
    <w:rsid w:val="000A295D"/>
    <w:rsid w:val="000A4655"/>
    <w:rsid w:val="000A6129"/>
    <w:rsid w:val="000B1821"/>
    <w:rsid w:val="000B39DA"/>
    <w:rsid w:val="000B44D3"/>
    <w:rsid w:val="000B5380"/>
    <w:rsid w:val="000C0668"/>
    <w:rsid w:val="000C0D83"/>
    <w:rsid w:val="000C20DE"/>
    <w:rsid w:val="000C5518"/>
    <w:rsid w:val="000D0C65"/>
    <w:rsid w:val="000D1869"/>
    <w:rsid w:val="000D65B8"/>
    <w:rsid w:val="000D7ACC"/>
    <w:rsid w:val="000E7E93"/>
    <w:rsid w:val="000F0458"/>
    <w:rsid w:val="000F2849"/>
    <w:rsid w:val="000F2B67"/>
    <w:rsid w:val="000F5317"/>
    <w:rsid w:val="000F7520"/>
    <w:rsid w:val="001003D0"/>
    <w:rsid w:val="001010E7"/>
    <w:rsid w:val="0010137B"/>
    <w:rsid w:val="0010207E"/>
    <w:rsid w:val="00103141"/>
    <w:rsid w:val="00103867"/>
    <w:rsid w:val="00104A9A"/>
    <w:rsid w:val="001115BB"/>
    <w:rsid w:val="00112F1F"/>
    <w:rsid w:val="00121BEA"/>
    <w:rsid w:val="00124161"/>
    <w:rsid w:val="00126437"/>
    <w:rsid w:val="00127B5F"/>
    <w:rsid w:val="00133D2F"/>
    <w:rsid w:val="00133FFE"/>
    <w:rsid w:val="001350C0"/>
    <w:rsid w:val="00142C74"/>
    <w:rsid w:val="00142D46"/>
    <w:rsid w:val="0015245E"/>
    <w:rsid w:val="00153E8F"/>
    <w:rsid w:val="00161C8C"/>
    <w:rsid w:val="00163946"/>
    <w:rsid w:val="001650FF"/>
    <w:rsid w:val="00165ADF"/>
    <w:rsid w:val="00171E64"/>
    <w:rsid w:val="001726EC"/>
    <w:rsid w:val="001759BD"/>
    <w:rsid w:val="001760DD"/>
    <w:rsid w:val="00180874"/>
    <w:rsid w:val="00182718"/>
    <w:rsid w:val="001829F3"/>
    <w:rsid w:val="00184895"/>
    <w:rsid w:val="001868FC"/>
    <w:rsid w:val="00187ED7"/>
    <w:rsid w:val="00194F58"/>
    <w:rsid w:val="001957E6"/>
    <w:rsid w:val="001A0449"/>
    <w:rsid w:val="001A27B6"/>
    <w:rsid w:val="001A4BA2"/>
    <w:rsid w:val="001A76CF"/>
    <w:rsid w:val="001A7AD1"/>
    <w:rsid w:val="001B4626"/>
    <w:rsid w:val="001C0119"/>
    <w:rsid w:val="001C0AC7"/>
    <w:rsid w:val="001C27B1"/>
    <w:rsid w:val="001C2B0B"/>
    <w:rsid w:val="001C3819"/>
    <w:rsid w:val="001C499D"/>
    <w:rsid w:val="001C6D9C"/>
    <w:rsid w:val="001C716F"/>
    <w:rsid w:val="001D0377"/>
    <w:rsid w:val="001D0DC2"/>
    <w:rsid w:val="001D7E02"/>
    <w:rsid w:val="001E34FB"/>
    <w:rsid w:val="001E58C2"/>
    <w:rsid w:val="001F23F6"/>
    <w:rsid w:val="001F3E3B"/>
    <w:rsid w:val="00200389"/>
    <w:rsid w:val="00201A03"/>
    <w:rsid w:val="00205A3C"/>
    <w:rsid w:val="00210C27"/>
    <w:rsid w:val="002124D3"/>
    <w:rsid w:val="00216B0F"/>
    <w:rsid w:val="0022660B"/>
    <w:rsid w:val="00227519"/>
    <w:rsid w:val="0023470E"/>
    <w:rsid w:val="0023543E"/>
    <w:rsid w:val="00241D74"/>
    <w:rsid w:val="00241F78"/>
    <w:rsid w:val="002420C0"/>
    <w:rsid w:val="002476D5"/>
    <w:rsid w:val="002510F8"/>
    <w:rsid w:val="002529EA"/>
    <w:rsid w:val="002547FB"/>
    <w:rsid w:val="0025482E"/>
    <w:rsid w:val="002575FC"/>
    <w:rsid w:val="002641B3"/>
    <w:rsid w:val="00264C06"/>
    <w:rsid w:val="00270390"/>
    <w:rsid w:val="002709BF"/>
    <w:rsid w:val="00275AC6"/>
    <w:rsid w:val="002831C3"/>
    <w:rsid w:val="0028478C"/>
    <w:rsid w:val="00284D07"/>
    <w:rsid w:val="00284E8D"/>
    <w:rsid w:val="002876CC"/>
    <w:rsid w:val="00290CE2"/>
    <w:rsid w:val="002917C3"/>
    <w:rsid w:val="00293C22"/>
    <w:rsid w:val="0029596E"/>
    <w:rsid w:val="00297571"/>
    <w:rsid w:val="002A735D"/>
    <w:rsid w:val="002A74AA"/>
    <w:rsid w:val="002A76EF"/>
    <w:rsid w:val="002B0880"/>
    <w:rsid w:val="002B2FCF"/>
    <w:rsid w:val="002B3CC8"/>
    <w:rsid w:val="002B5122"/>
    <w:rsid w:val="002B6F30"/>
    <w:rsid w:val="002C2A2E"/>
    <w:rsid w:val="002C3695"/>
    <w:rsid w:val="002C3883"/>
    <w:rsid w:val="002C6D90"/>
    <w:rsid w:val="002D03F5"/>
    <w:rsid w:val="002D3297"/>
    <w:rsid w:val="002E336B"/>
    <w:rsid w:val="002E5005"/>
    <w:rsid w:val="002E513B"/>
    <w:rsid w:val="002E798A"/>
    <w:rsid w:val="002F06B1"/>
    <w:rsid w:val="002F0AFD"/>
    <w:rsid w:val="002F15B4"/>
    <w:rsid w:val="002F35D2"/>
    <w:rsid w:val="002F656E"/>
    <w:rsid w:val="002F7948"/>
    <w:rsid w:val="003001EA"/>
    <w:rsid w:val="0030236D"/>
    <w:rsid w:val="00302933"/>
    <w:rsid w:val="00302D0A"/>
    <w:rsid w:val="00304480"/>
    <w:rsid w:val="003044E9"/>
    <w:rsid w:val="00312AB5"/>
    <w:rsid w:val="00313B7B"/>
    <w:rsid w:val="00313C35"/>
    <w:rsid w:val="00314043"/>
    <w:rsid w:val="0031569E"/>
    <w:rsid w:val="00316DDF"/>
    <w:rsid w:val="0031752D"/>
    <w:rsid w:val="0032233C"/>
    <w:rsid w:val="00322B01"/>
    <w:rsid w:val="00323EEA"/>
    <w:rsid w:val="00330244"/>
    <w:rsid w:val="0033074F"/>
    <w:rsid w:val="00335024"/>
    <w:rsid w:val="00335AEC"/>
    <w:rsid w:val="003406E3"/>
    <w:rsid w:val="00342890"/>
    <w:rsid w:val="00344575"/>
    <w:rsid w:val="0035300B"/>
    <w:rsid w:val="003617B2"/>
    <w:rsid w:val="003617FF"/>
    <w:rsid w:val="00362687"/>
    <w:rsid w:val="00362A5F"/>
    <w:rsid w:val="00363430"/>
    <w:rsid w:val="003771C3"/>
    <w:rsid w:val="00381499"/>
    <w:rsid w:val="00381C74"/>
    <w:rsid w:val="00383939"/>
    <w:rsid w:val="003845F3"/>
    <w:rsid w:val="003871BD"/>
    <w:rsid w:val="00387B80"/>
    <w:rsid w:val="0039044E"/>
    <w:rsid w:val="00390918"/>
    <w:rsid w:val="00391AB3"/>
    <w:rsid w:val="003A073B"/>
    <w:rsid w:val="003A0B7D"/>
    <w:rsid w:val="003A7237"/>
    <w:rsid w:val="003A7C9D"/>
    <w:rsid w:val="003B1144"/>
    <w:rsid w:val="003B1929"/>
    <w:rsid w:val="003B340B"/>
    <w:rsid w:val="003B5035"/>
    <w:rsid w:val="003B56BA"/>
    <w:rsid w:val="003B6C6A"/>
    <w:rsid w:val="003B7086"/>
    <w:rsid w:val="003C0634"/>
    <w:rsid w:val="003C0CD2"/>
    <w:rsid w:val="003C41F7"/>
    <w:rsid w:val="003C75E6"/>
    <w:rsid w:val="003C7811"/>
    <w:rsid w:val="003D0942"/>
    <w:rsid w:val="003D6A6D"/>
    <w:rsid w:val="003E393B"/>
    <w:rsid w:val="003E6423"/>
    <w:rsid w:val="003E6B8E"/>
    <w:rsid w:val="003E79F2"/>
    <w:rsid w:val="003F089D"/>
    <w:rsid w:val="003F11FF"/>
    <w:rsid w:val="003F201E"/>
    <w:rsid w:val="003F2CB9"/>
    <w:rsid w:val="003F5C07"/>
    <w:rsid w:val="003F6CC1"/>
    <w:rsid w:val="004040F4"/>
    <w:rsid w:val="0041294D"/>
    <w:rsid w:val="004136F5"/>
    <w:rsid w:val="004222F6"/>
    <w:rsid w:val="00422512"/>
    <w:rsid w:val="00422E13"/>
    <w:rsid w:val="00423F2D"/>
    <w:rsid w:val="00427519"/>
    <w:rsid w:val="00432C0D"/>
    <w:rsid w:val="004366A8"/>
    <w:rsid w:val="00436FBD"/>
    <w:rsid w:val="004416D6"/>
    <w:rsid w:val="00443974"/>
    <w:rsid w:val="00450477"/>
    <w:rsid w:val="00451AEC"/>
    <w:rsid w:val="00453E14"/>
    <w:rsid w:val="0045759C"/>
    <w:rsid w:val="00460560"/>
    <w:rsid w:val="00461E45"/>
    <w:rsid w:val="00463C39"/>
    <w:rsid w:val="00466CCC"/>
    <w:rsid w:val="0047190C"/>
    <w:rsid w:val="004722EA"/>
    <w:rsid w:val="00474B44"/>
    <w:rsid w:val="00476B5F"/>
    <w:rsid w:val="00482500"/>
    <w:rsid w:val="00482BFF"/>
    <w:rsid w:val="00483B63"/>
    <w:rsid w:val="00484360"/>
    <w:rsid w:val="00485E9F"/>
    <w:rsid w:val="00497068"/>
    <w:rsid w:val="004974DD"/>
    <w:rsid w:val="00497E60"/>
    <w:rsid w:val="004A0702"/>
    <w:rsid w:val="004A08A3"/>
    <w:rsid w:val="004A3446"/>
    <w:rsid w:val="004A424E"/>
    <w:rsid w:val="004A662E"/>
    <w:rsid w:val="004A70F5"/>
    <w:rsid w:val="004A7617"/>
    <w:rsid w:val="004B05C7"/>
    <w:rsid w:val="004B22A0"/>
    <w:rsid w:val="004C69B6"/>
    <w:rsid w:val="004D00D4"/>
    <w:rsid w:val="004D20CF"/>
    <w:rsid w:val="004D5100"/>
    <w:rsid w:val="004D62D5"/>
    <w:rsid w:val="004E18DF"/>
    <w:rsid w:val="004E323A"/>
    <w:rsid w:val="004E4024"/>
    <w:rsid w:val="004E4633"/>
    <w:rsid w:val="004E4884"/>
    <w:rsid w:val="004E656A"/>
    <w:rsid w:val="004E75C6"/>
    <w:rsid w:val="004F01D4"/>
    <w:rsid w:val="004F73F2"/>
    <w:rsid w:val="005002AD"/>
    <w:rsid w:val="0050595F"/>
    <w:rsid w:val="00505C74"/>
    <w:rsid w:val="005076DE"/>
    <w:rsid w:val="00510DA4"/>
    <w:rsid w:val="00512300"/>
    <w:rsid w:val="00512934"/>
    <w:rsid w:val="00514DB7"/>
    <w:rsid w:val="00517ECA"/>
    <w:rsid w:val="00520A59"/>
    <w:rsid w:val="00520C53"/>
    <w:rsid w:val="005215D4"/>
    <w:rsid w:val="005271A7"/>
    <w:rsid w:val="005278CF"/>
    <w:rsid w:val="0053000B"/>
    <w:rsid w:val="00530249"/>
    <w:rsid w:val="005304C6"/>
    <w:rsid w:val="00533765"/>
    <w:rsid w:val="00542EF1"/>
    <w:rsid w:val="005431BB"/>
    <w:rsid w:val="005444B5"/>
    <w:rsid w:val="0055166A"/>
    <w:rsid w:val="00561C3E"/>
    <w:rsid w:val="00565757"/>
    <w:rsid w:val="005722BA"/>
    <w:rsid w:val="00572543"/>
    <w:rsid w:val="00572EDF"/>
    <w:rsid w:val="00573B61"/>
    <w:rsid w:val="0057447F"/>
    <w:rsid w:val="005756C0"/>
    <w:rsid w:val="0058468E"/>
    <w:rsid w:val="0058492D"/>
    <w:rsid w:val="0058625C"/>
    <w:rsid w:val="005912E0"/>
    <w:rsid w:val="0059258B"/>
    <w:rsid w:val="00592A75"/>
    <w:rsid w:val="00593BA9"/>
    <w:rsid w:val="005959DB"/>
    <w:rsid w:val="005A2854"/>
    <w:rsid w:val="005A4A0B"/>
    <w:rsid w:val="005A613C"/>
    <w:rsid w:val="005B1988"/>
    <w:rsid w:val="005B2600"/>
    <w:rsid w:val="005B3848"/>
    <w:rsid w:val="005C55DF"/>
    <w:rsid w:val="005C6DAD"/>
    <w:rsid w:val="005D12E3"/>
    <w:rsid w:val="005D3395"/>
    <w:rsid w:val="005D7030"/>
    <w:rsid w:val="005E21DD"/>
    <w:rsid w:val="005E25D7"/>
    <w:rsid w:val="005E4F9A"/>
    <w:rsid w:val="005E5738"/>
    <w:rsid w:val="005E7623"/>
    <w:rsid w:val="005F134F"/>
    <w:rsid w:val="005F4309"/>
    <w:rsid w:val="005F56B0"/>
    <w:rsid w:val="006013C3"/>
    <w:rsid w:val="00616399"/>
    <w:rsid w:val="00620322"/>
    <w:rsid w:val="00620792"/>
    <w:rsid w:val="00620C08"/>
    <w:rsid w:val="00622591"/>
    <w:rsid w:val="006235CE"/>
    <w:rsid w:val="0062389A"/>
    <w:rsid w:val="006306BE"/>
    <w:rsid w:val="006343FA"/>
    <w:rsid w:val="00636DF4"/>
    <w:rsid w:val="00637C9B"/>
    <w:rsid w:val="00646C8F"/>
    <w:rsid w:val="00647DFC"/>
    <w:rsid w:val="00651A3E"/>
    <w:rsid w:val="00654C1D"/>
    <w:rsid w:val="0065542C"/>
    <w:rsid w:val="006556B4"/>
    <w:rsid w:val="00660511"/>
    <w:rsid w:val="00671EAB"/>
    <w:rsid w:val="006739A8"/>
    <w:rsid w:val="00674B5F"/>
    <w:rsid w:val="006761D5"/>
    <w:rsid w:val="00676E08"/>
    <w:rsid w:val="00684D30"/>
    <w:rsid w:val="00685C85"/>
    <w:rsid w:val="00693478"/>
    <w:rsid w:val="006937F2"/>
    <w:rsid w:val="00695E69"/>
    <w:rsid w:val="006960FB"/>
    <w:rsid w:val="00696A6F"/>
    <w:rsid w:val="0069745B"/>
    <w:rsid w:val="006A392C"/>
    <w:rsid w:val="006A615B"/>
    <w:rsid w:val="006B4776"/>
    <w:rsid w:val="006B4E3C"/>
    <w:rsid w:val="006B5448"/>
    <w:rsid w:val="006B6453"/>
    <w:rsid w:val="006C1587"/>
    <w:rsid w:val="006C1755"/>
    <w:rsid w:val="006C4304"/>
    <w:rsid w:val="006C5A57"/>
    <w:rsid w:val="006C5B77"/>
    <w:rsid w:val="006C611B"/>
    <w:rsid w:val="006D3AC8"/>
    <w:rsid w:val="006D782C"/>
    <w:rsid w:val="006D7FA7"/>
    <w:rsid w:val="006E31F0"/>
    <w:rsid w:val="006E359B"/>
    <w:rsid w:val="006E4AAA"/>
    <w:rsid w:val="006E577D"/>
    <w:rsid w:val="006F046E"/>
    <w:rsid w:val="006F0A83"/>
    <w:rsid w:val="006F1737"/>
    <w:rsid w:val="006F56F8"/>
    <w:rsid w:val="0070111B"/>
    <w:rsid w:val="007023B9"/>
    <w:rsid w:val="00702CCC"/>
    <w:rsid w:val="00707861"/>
    <w:rsid w:val="0071651D"/>
    <w:rsid w:val="00720640"/>
    <w:rsid w:val="0072129D"/>
    <w:rsid w:val="007212FA"/>
    <w:rsid w:val="007219F3"/>
    <w:rsid w:val="0072260A"/>
    <w:rsid w:val="007247E5"/>
    <w:rsid w:val="00724B7F"/>
    <w:rsid w:val="00725128"/>
    <w:rsid w:val="007351F6"/>
    <w:rsid w:val="00735DCC"/>
    <w:rsid w:val="00736A01"/>
    <w:rsid w:val="0074352A"/>
    <w:rsid w:val="0075078F"/>
    <w:rsid w:val="00754AFD"/>
    <w:rsid w:val="00756A48"/>
    <w:rsid w:val="007618EE"/>
    <w:rsid w:val="00761958"/>
    <w:rsid w:val="00764498"/>
    <w:rsid w:val="00771CEF"/>
    <w:rsid w:val="00776C37"/>
    <w:rsid w:val="00780253"/>
    <w:rsid w:val="00787BB6"/>
    <w:rsid w:val="00787D49"/>
    <w:rsid w:val="007902F8"/>
    <w:rsid w:val="00790DEC"/>
    <w:rsid w:val="00795EB5"/>
    <w:rsid w:val="00796C84"/>
    <w:rsid w:val="00797860"/>
    <w:rsid w:val="007A1595"/>
    <w:rsid w:val="007A393A"/>
    <w:rsid w:val="007A408F"/>
    <w:rsid w:val="007A4DCF"/>
    <w:rsid w:val="007A4E08"/>
    <w:rsid w:val="007A4F56"/>
    <w:rsid w:val="007A5456"/>
    <w:rsid w:val="007B0139"/>
    <w:rsid w:val="007B1BCC"/>
    <w:rsid w:val="007B214D"/>
    <w:rsid w:val="007B4D02"/>
    <w:rsid w:val="007C145B"/>
    <w:rsid w:val="007C256A"/>
    <w:rsid w:val="007C3898"/>
    <w:rsid w:val="007D01F8"/>
    <w:rsid w:val="007D1ACC"/>
    <w:rsid w:val="007D1CB4"/>
    <w:rsid w:val="007D1FDE"/>
    <w:rsid w:val="007D2125"/>
    <w:rsid w:val="007D25D9"/>
    <w:rsid w:val="007D53D3"/>
    <w:rsid w:val="007D7013"/>
    <w:rsid w:val="007E6F4E"/>
    <w:rsid w:val="007F472C"/>
    <w:rsid w:val="007F7B2C"/>
    <w:rsid w:val="00802644"/>
    <w:rsid w:val="00802D1C"/>
    <w:rsid w:val="00805AF8"/>
    <w:rsid w:val="00805D09"/>
    <w:rsid w:val="00806E10"/>
    <w:rsid w:val="00810436"/>
    <w:rsid w:val="008114A1"/>
    <w:rsid w:val="00811ABD"/>
    <w:rsid w:val="00811F23"/>
    <w:rsid w:val="00814C6C"/>
    <w:rsid w:val="00816311"/>
    <w:rsid w:val="008168D9"/>
    <w:rsid w:val="0081694D"/>
    <w:rsid w:val="00816DD9"/>
    <w:rsid w:val="00820106"/>
    <w:rsid w:val="00832114"/>
    <w:rsid w:val="00832434"/>
    <w:rsid w:val="008354EC"/>
    <w:rsid w:val="00837C66"/>
    <w:rsid w:val="008404E9"/>
    <w:rsid w:val="008471CE"/>
    <w:rsid w:val="00851BEF"/>
    <w:rsid w:val="00852228"/>
    <w:rsid w:val="00855CB8"/>
    <w:rsid w:val="00856960"/>
    <w:rsid w:val="00857B8D"/>
    <w:rsid w:val="00861871"/>
    <w:rsid w:val="00864121"/>
    <w:rsid w:val="008645C9"/>
    <w:rsid w:val="00864CF2"/>
    <w:rsid w:val="008707E1"/>
    <w:rsid w:val="00875982"/>
    <w:rsid w:val="00875CAA"/>
    <w:rsid w:val="00876BB5"/>
    <w:rsid w:val="0088045F"/>
    <w:rsid w:val="008828F9"/>
    <w:rsid w:val="00882BC3"/>
    <w:rsid w:val="00884460"/>
    <w:rsid w:val="008876C1"/>
    <w:rsid w:val="00890A86"/>
    <w:rsid w:val="00894F96"/>
    <w:rsid w:val="008A7409"/>
    <w:rsid w:val="008B27C6"/>
    <w:rsid w:val="008B2A70"/>
    <w:rsid w:val="008C050D"/>
    <w:rsid w:val="008C3D62"/>
    <w:rsid w:val="008C5E77"/>
    <w:rsid w:val="008C60BF"/>
    <w:rsid w:val="008C713E"/>
    <w:rsid w:val="008D17D6"/>
    <w:rsid w:val="008D5966"/>
    <w:rsid w:val="008D722B"/>
    <w:rsid w:val="008D7399"/>
    <w:rsid w:val="008D7DC3"/>
    <w:rsid w:val="008E027E"/>
    <w:rsid w:val="008E1A01"/>
    <w:rsid w:val="008E4E95"/>
    <w:rsid w:val="008E79BF"/>
    <w:rsid w:val="008F718E"/>
    <w:rsid w:val="008F7C6F"/>
    <w:rsid w:val="00902635"/>
    <w:rsid w:val="00904128"/>
    <w:rsid w:val="00915667"/>
    <w:rsid w:val="00916BF4"/>
    <w:rsid w:val="009204DE"/>
    <w:rsid w:val="00924F5A"/>
    <w:rsid w:val="00930BDF"/>
    <w:rsid w:val="0093604A"/>
    <w:rsid w:val="009366A9"/>
    <w:rsid w:val="0094547B"/>
    <w:rsid w:val="009467C7"/>
    <w:rsid w:val="00947952"/>
    <w:rsid w:val="00951CD6"/>
    <w:rsid w:val="00955FA2"/>
    <w:rsid w:val="00957E81"/>
    <w:rsid w:val="00964EC1"/>
    <w:rsid w:val="00965263"/>
    <w:rsid w:val="009658DE"/>
    <w:rsid w:val="009703A4"/>
    <w:rsid w:val="009756E3"/>
    <w:rsid w:val="00977607"/>
    <w:rsid w:val="009803FE"/>
    <w:rsid w:val="009834F3"/>
    <w:rsid w:val="00983B40"/>
    <w:rsid w:val="009A0897"/>
    <w:rsid w:val="009A15E3"/>
    <w:rsid w:val="009A4E0F"/>
    <w:rsid w:val="009A6D82"/>
    <w:rsid w:val="009A79E5"/>
    <w:rsid w:val="009A7F89"/>
    <w:rsid w:val="009B18CE"/>
    <w:rsid w:val="009B1D51"/>
    <w:rsid w:val="009B26AA"/>
    <w:rsid w:val="009B3F68"/>
    <w:rsid w:val="009C0347"/>
    <w:rsid w:val="009C0AA8"/>
    <w:rsid w:val="009C0D79"/>
    <w:rsid w:val="009C48AD"/>
    <w:rsid w:val="009C5B77"/>
    <w:rsid w:val="009D12BC"/>
    <w:rsid w:val="009D1D42"/>
    <w:rsid w:val="009D4BA7"/>
    <w:rsid w:val="009D641B"/>
    <w:rsid w:val="009E112F"/>
    <w:rsid w:val="009E3EED"/>
    <w:rsid w:val="009E47DC"/>
    <w:rsid w:val="009E4B94"/>
    <w:rsid w:val="009E79E6"/>
    <w:rsid w:val="009F03A1"/>
    <w:rsid w:val="00A00912"/>
    <w:rsid w:val="00A018A7"/>
    <w:rsid w:val="00A020AC"/>
    <w:rsid w:val="00A02189"/>
    <w:rsid w:val="00A04143"/>
    <w:rsid w:val="00A046CB"/>
    <w:rsid w:val="00A06675"/>
    <w:rsid w:val="00A104AB"/>
    <w:rsid w:val="00A10567"/>
    <w:rsid w:val="00A10C46"/>
    <w:rsid w:val="00A12882"/>
    <w:rsid w:val="00A14CCC"/>
    <w:rsid w:val="00A151C6"/>
    <w:rsid w:val="00A2249B"/>
    <w:rsid w:val="00A26685"/>
    <w:rsid w:val="00A2680E"/>
    <w:rsid w:val="00A2723A"/>
    <w:rsid w:val="00A3475F"/>
    <w:rsid w:val="00A36B78"/>
    <w:rsid w:val="00A374AE"/>
    <w:rsid w:val="00A40C65"/>
    <w:rsid w:val="00A43BFA"/>
    <w:rsid w:val="00A4646C"/>
    <w:rsid w:val="00A50CB2"/>
    <w:rsid w:val="00A5105D"/>
    <w:rsid w:val="00A545E0"/>
    <w:rsid w:val="00A55E88"/>
    <w:rsid w:val="00A63708"/>
    <w:rsid w:val="00A66792"/>
    <w:rsid w:val="00A67309"/>
    <w:rsid w:val="00A67A22"/>
    <w:rsid w:val="00A71313"/>
    <w:rsid w:val="00A719FE"/>
    <w:rsid w:val="00A722D3"/>
    <w:rsid w:val="00A728E1"/>
    <w:rsid w:val="00A72C5C"/>
    <w:rsid w:val="00A77646"/>
    <w:rsid w:val="00A82290"/>
    <w:rsid w:val="00A83050"/>
    <w:rsid w:val="00A86E0B"/>
    <w:rsid w:val="00A915EF"/>
    <w:rsid w:val="00A92CD8"/>
    <w:rsid w:val="00A95C35"/>
    <w:rsid w:val="00A96208"/>
    <w:rsid w:val="00AB1695"/>
    <w:rsid w:val="00AB22E0"/>
    <w:rsid w:val="00AB3A5B"/>
    <w:rsid w:val="00AB54BC"/>
    <w:rsid w:val="00AB5A6B"/>
    <w:rsid w:val="00AC3279"/>
    <w:rsid w:val="00AD0BD1"/>
    <w:rsid w:val="00AD26B8"/>
    <w:rsid w:val="00AD3B50"/>
    <w:rsid w:val="00AE6661"/>
    <w:rsid w:val="00AE7E1F"/>
    <w:rsid w:val="00AF14DD"/>
    <w:rsid w:val="00AF2168"/>
    <w:rsid w:val="00AF44F7"/>
    <w:rsid w:val="00AF564F"/>
    <w:rsid w:val="00AF6E05"/>
    <w:rsid w:val="00AF71A9"/>
    <w:rsid w:val="00B0193F"/>
    <w:rsid w:val="00B020A2"/>
    <w:rsid w:val="00B04F93"/>
    <w:rsid w:val="00B05771"/>
    <w:rsid w:val="00B05AEB"/>
    <w:rsid w:val="00B06EAF"/>
    <w:rsid w:val="00B10D27"/>
    <w:rsid w:val="00B138E9"/>
    <w:rsid w:val="00B24469"/>
    <w:rsid w:val="00B25DEA"/>
    <w:rsid w:val="00B2777D"/>
    <w:rsid w:val="00B30202"/>
    <w:rsid w:val="00B3300F"/>
    <w:rsid w:val="00B35E09"/>
    <w:rsid w:val="00B36681"/>
    <w:rsid w:val="00B44620"/>
    <w:rsid w:val="00B506C1"/>
    <w:rsid w:val="00B51346"/>
    <w:rsid w:val="00B56EDF"/>
    <w:rsid w:val="00B570A0"/>
    <w:rsid w:val="00B6419B"/>
    <w:rsid w:val="00B65C95"/>
    <w:rsid w:val="00B70E60"/>
    <w:rsid w:val="00B70F62"/>
    <w:rsid w:val="00B751D9"/>
    <w:rsid w:val="00B75DAB"/>
    <w:rsid w:val="00B8372A"/>
    <w:rsid w:val="00B862A1"/>
    <w:rsid w:val="00B900F8"/>
    <w:rsid w:val="00B924B3"/>
    <w:rsid w:val="00B92930"/>
    <w:rsid w:val="00B9740B"/>
    <w:rsid w:val="00BA14E4"/>
    <w:rsid w:val="00BA5E00"/>
    <w:rsid w:val="00BA777A"/>
    <w:rsid w:val="00BB10C9"/>
    <w:rsid w:val="00BB421C"/>
    <w:rsid w:val="00BB652A"/>
    <w:rsid w:val="00BC0FB7"/>
    <w:rsid w:val="00BC26AC"/>
    <w:rsid w:val="00BC5830"/>
    <w:rsid w:val="00BC5CFC"/>
    <w:rsid w:val="00BC7085"/>
    <w:rsid w:val="00BD3E25"/>
    <w:rsid w:val="00BD43DF"/>
    <w:rsid w:val="00BE0520"/>
    <w:rsid w:val="00BE245E"/>
    <w:rsid w:val="00BE352B"/>
    <w:rsid w:val="00BE36DB"/>
    <w:rsid w:val="00BE44B1"/>
    <w:rsid w:val="00BE4A34"/>
    <w:rsid w:val="00BF040B"/>
    <w:rsid w:val="00BF0B0C"/>
    <w:rsid w:val="00BF2168"/>
    <w:rsid w:val="00BF3A2A"/>
    <w:rsid w:val="00C0063C"/>
    <w:rsid w:val="00C00ED0"/>
    <w:rsid w:val="00C0571C"/>
    <w:rsid w:val="00C101C0"/>
    <w:rsid w:val="00C143CA"/>
    <w:rsid w:val="00C1592B"/>
    <w:rsid w:val="00C1658A"/>
    <w:rsid w:val="00C177AF"/>
    <w:rsid w:val="00C20A43"/>
    <w:rsid w:val="00C229E1"/>
    <w:rsid w:val="00C2332C"/>
    <w:rsid w:val="00C2392E"/>
    <w:rsid w:val="00C312FC"/>
    <w:rsid w:val="00C32F36"/>
    <w:rsid w:val="00C348BE"/>
    <w:rsid w:val="00C36B9E"/>
    <w:rsid w:val="00C40ECC"/>
    <w:rsid w:val="00C525C9"/>
    <w:rsid w:val="00C53092"/>
    <w:rsid w:val="00C533CA"/>
    <w:rsid w:val="00C550EF"/>
    <w:rsid w:val="00C571AC"/>
    <w:rsid w:val="00C65FE7"/>
    <w:rsid w:val="00C729E8"/>
    <w:rsid w:val="00C72C01"/>
    <w:rsid w:val="00C82FF8"/>
    <w:rsid w:val="00C84060"/>
    <w:rsid w:val="00C85CD6"/>
    <w:rsid w:val="00C86E38"/>
    <w:rsid w:val="00C9427C"/>
    <w:rsid w:val="00CA0C82"/>
    <w:rsid w:val="00CB2A2B"/>
    <w:rsid w:val="00CB3C39"/>
    <w:rsid w:val="00CB7293"/>
    <w:rsid w:val="00CC2C2D"/>
    <w:rsid w:val="00CC460D"/>
    <w:rsid w:val="00CC52F6"/>
    <w:rsid w:val="00CD2812"/>
    <w:rsid w:val="00CD46BD"/>
    <w:rsid w:val="00CD5B74"/>
    <w:rsid w:val="00CE121D"/>
    <w:rsid w:val="00CE2C9A"/>
    <w:rsid w:val="00CE5625"/>
    <w:rsid w:val="00CE603A"/>
    <w:rsid w:val="00CF1124"/>
    <w:rsid w:val="00D00E9D"/>
    <w:rsid w:val="00D02608"/>
    <w:rsid w:val="00D028E9"/>
    <w:rsid w:val="00D03B06"/>
    <w:rsid w:val="00D03B0F"/>
    <w:rsid w:val="00D079DF"/>
    <w:rsid w:val="00D108E5"/>
    <w:rsid w:val="00D11D36"/>
    <w:rsid w:val="00D12688"/>
    <w:rsid w:val="00D162CB"/>
    <w:rsid w:val="00D23737"/>
    <w:rsid w:val="00D25C70"/>
    <w:rsid w:val="00D25CAA"/>
    <w:rsid w:val="00D26690"/>
    <w:rsid w:val="00D27FFA"/>
    <w:rsid w:val="00D31954"/>
    <w:rsid w:val="00D442AE"/>
    <w:rsid w:val="00D4508D"/>
    <w:rsid w:val="00D46A58"/>
    <w:rsid w:val="00D472F0"/>
    <w:rsid w:val="00D5352A"/>
    <w:rsid w:val="00D65445"/>
    <w:rsid w:val="00D656C1"/>
    <w:rsid w:val="00D70770"/>
    <w:rsid w:val="00D71B6B"/>
    <w:rsid w:val="00D72140"/>
    <w:rsid w:val="00D7267A"/>
    <w:rsid w:val="00D747DB"/>
    <w:rsid w:val="00D7525B"/>
    <w:rsid w:val="00D754F4"/>
    <w:rsid w:val="00D903C8"/>
    <w:rsid w:val="00D92385"/>
    <w:rsid w:val="00D92EF8"/>
    <w:rsid w:val="00D9671D"/>
    <w:rsid w:val="00D969BD"/>
    <w:rsid w:val="00DA1DD1"/>
    <w:rsid w:val="00DA2936"/>
    <w:rsid w:val="00DA58BA"/>
    <w:rsid w:val="00DA5B41"/>
    <w:rsid w:val="00DA7BF0"/>
    <w:rsid w:val="00DB0FEF"/>
    <w:rsid w:val="00DB48AF"/>
    <w:rsid w:val="00DB4A7F"/>
    <w:rsid w:val="00DB6205"/>
    <w:rsid w:val="00DB6D97"/>
    <w:rsid w:val="00DB774E"/>
    <w:rsid w:val="00DC0234"/>
    <w:rsid w:val="00DC2FB0"/>
    <w:rsid w:val="00DC4569"/>
    <w:rsid w:val="00DC4EAF"/>
    <w:rsid w:val="00DC4FB1"/>
    <w:rsid w:val="00DC67B0"/>
    <w:rsid w:val="00DC70FA"/>
    <w:rsid w:val="00DD3E53"/>
    <w:rsid w:val="00DD5768"/>
    <w:rsid w:val="00DD6AFA"/>
    <w:rsid w:val="00DE71D8"/>
    <w:rsid w:val="00DE7FC5"/>
    <w:rsid w:val="00DF07C1"/>
    <w:rsid w:val="00DF4148"/>
    <w:rsid w:val="00DF5EE7"/>
    <w:rsid w:val="00DF7140"/>
    <w:rsid w:val="00DF73C1"/>
    <w:rsid w:val="00DF74C5"/>
    <w:rsid w:val="00E00414"/>
    <w:rsid w:val="00E0252E"/>
    <w:rsid w:val="00E14229"/>
    <w:rsid w:val="00E145FD"/>
    <w:rsid w:val="00E31FDA"/>
    <w:rsid w:val="00E3643F"/>
    <w:rsid w:val="00E413C7"/>
    <w:rsid w:val="00E4742A"/>
    <w:rsid w:val="00E47DE8"/>
    <w:rsid w:val="00E552E7"/>
    <w:rsid w:val="00E55B91"/>
    <w:rsid w:val="00E5611A"/>
    <w:rsid w:val="00E61E5C"/>
    <w:rsid w:val="00E62908"/>
    <w:rsid w:val="00E63654"/>
    <w:rsid w:val="00E640F5"/>
    <w:rsid w:val="00E647CB"/>
    <w:rsid w:val="00E652F8"/>
    <w:rsid w:val="00E65CE7"/>
    <w:rsid w:val="00E7001F"/>
    <w:rsid w:val="00E75F6D"/>
    <w:rsid w:val="00E82033"/>
    <w:rsid w:val="00E822C2"/>
    <w:rsid w:val="00E83646"/>
    <w:rsid w:val="00E879B9"/>
    <w:rsid w:val="00E915FF"/>
    <w:rsid w:val="00E92273"/>
    <w:rsid w:val="00E95BF7"/>
    <w:rsid w:val="00E9660E"/>
    <w:rsid w:val="00E96C3F"/>
    <w:rsid w:val="00E96D6E"/>
    <w:rsid w:val="00EA0FD1"/>
    <w:rsid w:val="00EB152C"/>
    <w:rsid w:val="00EB42B2"/>
    <w:rsid w:val="00EB72CD"/>
    <w:rsid w:val="00EC0102"/>
    <w:rsid w:val="00EC6671"/>
    <w:rsid w:val="00ED2350"/>
    <w:rsid w:val="00ED3480"/>
    <w:rsid w:val="00EE21A2"/>
    <w:rsid w:val="00EE6558"/>
    <w:rsid w:val="00EF4916"/>
    <w:rsid w:val="00EF495F"/>
    <w:rsid w:val="00EF6F45"/>
    <w:rsid w:val="00F02411"/>
    <w:rsid w:val="00F031A0"/>
    <w:rsid w:val="00F05798"/>
    <w:rsid w:val="00F116E2"/>
    <w:rsid w:val="00F12A7F"/>
    <w:rsid w:val="00F1313E"/>
    <w:rsid w:val="00F1313F"/>
    <w:rsid w:val="00F13488"/>
    <w:rsid w:val="00F155B4"/>
    <w:rsid w:val="00F20DE1"/>
    <w:rsid w:val="00F25B43"/>
    <w:rsid w:val="00F2632E"/>
    <w:rsid w:val="00F26A6F"/>
    <w:rsid w:val="00F31C18"/>
    <w:rsid w:val="00F34A73"/>
    <w:rsid w:val="00F37426"/>
    <w:rsid w:val="00F41A6A"/>
    <w:rsid w:val="00F4503D"/>
    <w:rsid w:val="00F46268"/>
    <w:rsid w:val="00F50300"/>
    <w:rsid w:val="00F5308D"/>
    <w:rsid w:val="00F5343F"/>
    <w:rsid w:val="00F55BD9"/>
    <w:rsid w:val="00F6049E"/>
    <w:rsid w:val="00F65A77"/>
    <w:rsid w:val="00F65BEB"/>
    <w:rsid w:val="00F66EBD"/>
    <w:rsid w:val="00F67056"/>
    <w:rsid w:val="00F678F2"/>
    <w:rsid w:val="00F70FEA"/>
    <w:rsid w:val="00F72B99"/>
    <w:rsid w:val="00F76BCD"/>
    <w:rsid w:val="00F805C0"/>
    <w:rsid w:val="00F85921"/>
    <w:rsid w:val="00F863A5"/>
    <w:rsid w:val="00F86423"/>
    <w:rsid w:val="00F935C8"/>
    <w:rsid w:val="00F93F3D"/>
    <w:rsid w:val="00F97B70"/>
    <w:rsid w:val="00FA0D6A"/>
    <w:rsid w:val="00FA3790"/>
    <w:rsid w:val="00FA5C86"/>
    <w:rsid w:val="00FB6A28"/>
    <w:rsid w:val="00FB6FE8"/>
    <w:rsid w:val="00FB77DC"/>
    <w:rsid w:val="00FC046A"/>
    <w:rsid w:val="00FC0AD1"/>
    <w:rsid w:val="00FC3B47"/>
    <w:rsid w:val="00FD67F9"/>
    <w:rsid w:val="00FD6ED9"/>
    <w:rsid w:val="00FE1D61"/>
    <w:rsid w:val="00FE1E53"/>
    <w:rsid w:val="00FE4C40"/>
    <w:rsid w:val="00FE59AB"/>
    <w:rsid w:val="00FF0E1B"/>
    <w:rsid w:val="00FF6D55"/>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4824</Words>
  <Characters>27499</Characters>
  <Application>Microsoft Office Word</Application>
  <DocSecurity>0</DocSecurity>
  <Lines>229</Lines>
  <Paragraphs>64</Paragraphs>
  <ScaleCrop>false</ScaleCrop>
  <Company>Hewlett-Packard Company</Company>
  <LinksUpToDate>false</LinksUpToDate>
  <CharactersWithSpaces>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Interbits</cp:lastModifiedBy>
  <cp:revision>2</cp:revision>
  <dcterms:created xsi:type="dcterms:W3CDTF">2019-09-25T21:02:00Z</dcterms:created>
  <dcterms:modified xsi:type="dcterms:W3CDTF">2019-09-25T21:02:00Z</dcterms:modified>
</cp:coreProperties>
</file>